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616A0" w:rsidRDefault="004616A0"/>
    <w:p w:rsidR="004616A0" w:rsidRDefault="004616A0"/>
    <w:p w:rsidR="00B60A78" w:rsidRDefault="00B60A78" w:rsidP="00B60A78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>Załącznik nr 2</w:t>
      </w:r>
      <w:r>
        <w:rPr>
          <w:sz w:val="16"/>
          <w:szCs w:val="16"/>
        </w:rPr>
        <w:t xml:space="preserve"> </w:t>
      </w:r>
    </w:p>
    <w:p w:rsidR="004616A0" w:rsidRDefault="00B60A78" w:rsidP="00B60A78"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sz w:val="16"/>
          <w:szCs w:val="16"/>
        </w:rPr>
        <w:t xml:space="preserve">do </w:t>
      </w:r>
      <w:r w:rsidRPr="00D80EE8">
        <w:rPr>
          <w:sz w:val="16"/>
          <w:szCs w:val="16"/>
        </w:rPr>
        <w:t xml:space="preserve">Zarządzenia </w:t>
      </w:r>
      <w:r>
        <w:rPr>
          <w:sz w:val="16"/>
          <w:szCs w:val="16"/>
        </w:rPr>
        <w:t xml:space="preserve">dyrektora </w:t>
      </w:r>
      <w:r w:rsidRPr="00A3667E">
        <w:rPr>
          <w:sz w:val="16"/>
          <w:szCs w:val="16"/>
        </w:rPr>
        <w:t>nr 3/ II/ 2020</w:t>
      </w:r>
    </w:p>
    <w:p w:rsidR="00E7391F" w:rsidRPr="00DF14FF" w:rsidRDefault="00E7391F" w:rsidP="00E7391F">
      <w:pPr>
        <w:jc w:val="center"/>
        <w:rPr>
          <w:rFonts w:ascii="Times New Roman" w:hAnsi="Times New Roman"/>
          <w:b/>
          <w:sz w:val="28"/>
          <w:szCs w:val="28"/>
        </w:rPr>
      </w:pPr>
      <w:r w:rsidRPr="00DF14FF">
        <w:rPr>
          <w:rFonts w:ascii="Times New Roman" w:hAnsi="Times New Roman"/>
          <w:b/>
          <w:sz w:val="28"/>
          <w:szCs w:val="28"/>
        </w:rPr>
        <w:t>Regulamin rekrutacji</w:t>
      </w:r>
    </w:p>
    <w:p w:rsidR="00E7391F" w:rsidRPr="00DF14FF" w:rsidRDefault="00E7391F" w:rsidP="00E739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14FF">
        <w:rPr>
          <w:rFonts w:ascii="Times New Roman" w:hAnsi="Times New Roman"/>
          <w:b/>
          <w:sz w:val="28"/>
          <w:szCs w:val="28"/>
        </w:rPr>
        <w:t>do Samorządowego  Przedszkola w Kostkowie</w:t>
      </w:r>
    </w:p>
    <w:p w:rsidR="00E7391F" w:rsidRPr="00DF14FF" w:rsidRDefault="00E7391F" w:rsidP="00E739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14FF">
        <w:rPr>
          <w:rFonts w:ascii="Times New Roman" w:hAnsi="Times New Roman"/>
          <w:b/>
          <w:sz w:val="28"/>
          <w:szCs w:val="28"/>
        </w:rPr>
        <w:t xml:space="preserve">  Punktu Przedszkolnego w Rybnie </w:t>
      </w:r>
      <w:r w:rsidRPr="00DF14FF">
        <w:rPr>
          <w:rFonts w:ascii="Times New Roman" w:hAnsi="Times New Roman"/>
          <w:b/>
          <w:sz w:val="28"/>
          <w:szCs w:val="28"/>
        </w:rPr>
        <w:br/>
        <w:t xml:space="preserve">oraz oddziałów przedszkolnych przy Samorządowej Szkole Podstawowej </w:t>
      </w:r>
      <w:r>
        <w:rPr>
          <w:rFonts w:ascii="Times New Roman" w:hAnsi="Times New Roman"/>
          <w:b/>
          <w:sz w:val="28"/>
          <w:szCs w:val="28"/>
        </w:rPr>
        <w:t xml:space="preserve">im. ks. Stanisława Galasa </w:t>
      </w:r>
      <w:r w:rsidRPr="00DF14FF">
        <w:rPr>
          <w:rFonts w:ascii="Times New Roman" w:hAnsi="Times New Roman"/>
          <w:b/>
          <w:sz w:val="28"/>
          <w:szCs w:val="28"/>
        </w:rPr>
        <w:t>w Kostkowie</w:t>
      </w:r>
    </w:p>
    <w:p w:rsidR="00E7391F" w:rsidRPr="00DF14FF" w:rsidRDefault="00E7391F" w:rsidP="00E7391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7391F" w:rsidRPr="00DF14FF" w:rsidRDefault="00E7391F" w:rsidP="00E7391F">
      <w:pPr>
        <w:spacing w:after="0" w:line="240" w:lineRule="auto"/>
        <w:jc w:val="both"/>
        <w:rPr>
          <w:rFonts w:ascii="Times New Roman" w:hAnsi="Times New Roman"/>
          <w:b/>
        </w:rPr>
      </w:pPr>
      <w:r w:rsidRPr="00DF14FF">
        <w:rPr>
          <w:rFonts w:ascii="Times New Roman" w:hAnsi="Times New Roman"/>
          <w:b/>
        </w:rPr>
        <w:t>I.  Podstawa prawna:</w:t>
      </w:r>
    </w:p>
    <w:p w:rsidR="00E7391F" w:rsidRPr="00DF14FF" w:rsidRDefault="00E7391F" w:rsidP="00E7391F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E7391F" w:rsidRPr="005412A4" w:rsidRDefault="00E7391F" w:rsidP="00E739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12A4">
        <w:rPr>
          <w:rFonts w:ascii="Times New Roman" w:hAnsi="Times New Roman"/>
          <w:sz w:val="24"/>
          <w:szCs w:val="24"/>
        </w:rPr>
        <w:t>1. Ustawa  Prawo Oświatowe z dnia 14 grudnia 2016r. (</w:t>
      </w:r>
      <w:r w:rsidRPr="005412A4">
        <w:rPr>
          <w:rFonts w:ascii="Times New Roman" w:hAnsi="Times New Roman"/>
          <w:sz w:val="24"/>
          <w:szCs w:val="24"/>
          <w:shd w:val="clear" w:color="auto" w:fill="FFFFFF"/>
        </w:rPr>
        <w:t>Dz. U. z </w:t>
      </w:r>
      <w:r w:rsidRPr="005412A4">
        <w:rPr>
          <w:rStyle w:val="Uwydatnienie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</w:rPr>
        <w:t>2019</w:t>
      </w:r>
      <w:r w:rsidRPr="005412A4">
        <w:rPr>
          <w:rFonts w:ascii="Times New Roman" w:hAnsi="Times New Roman"/>
          <w:sz w:val="24"/>
          <w:szCs w:val="24"/>
          <w:shd w:val="clear" w:color="auto" w:fill="FFFFFF"/>
        </w:rPr>
        <w:t> r. poz. 1148, 1078, 1287, 1680, 1681, 1818, 2197 i 2248)</w:t>
      </w:r>
      <w:r w:rsidRPr="005412A4">
        <w:rPr>
          <w:rFonts w:ascii="Times New Roman" w:hAnsi="Times New Roman"/>
          <w:sz w:val="24"/>
          <w:szCs w:val="24"/>
        </w:rPr>
        <w:t>).</w:t>
      </w:r>
    </w:p>
    <w:p w:rsidR="00E7391F" w:rsidRPr="005412A4" w:rsidRDefault="00E7391F" w:rsidP="00E7391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412A4">
        <w:rPr>
          <w:rFonts w:ascii="Times New Roman" w:eastAsia="Times New Roman" w:hAnsi="Times New Roman"/>
          <w:sz w:val="24"/>
          <w:szCs w:val="24"/>
          <w:lang w:eastAsia="pl-PL"/>
        </w:rPr>
        <w:t>2. Zarządzenie Nr 6/2020 Wójta Gminy Gniewino z 28 stycznia 2020r. w sprawie określenia terminów w postępowaniu rekrutacyjnym oraz postępowaniu uzupełniającym na rok szkolny 2020/2021 do przedszkoli, oddziałów przedszkolnych oraz innych form wychowania przedszkolnego w szkołach podstawowych i klas I szkół podstawowych , dla których organem prowadzącym jest Gmina Gniewino.</w:t>
      </w:r>
    </w:p>
    <w:p w:rsidR="00E7391F" w:rsidRPr="005412A4" w:rsidRDefault="00E7391F" w:rsidP="00E739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12A4">
        <w:rPr>
          <w:rFonts w:ascii="Times New Roman" w:eastAsia="Times New Roman" w:hAnsi="Times New Roman"/>
          <w:sz w:val="24"/>
          <w:szCs w:val="24"/>
          <w:lang w:eastAsia="pl-PL"/>
        </w:rPr>
        <w:t>3. Uchwała nr XXXV/263/2017 Rady Gminy Gniewino z dnia 31. 03. 2017r. w sprawie określenia kryteriów obowiązujących na drugim etapie postępowania rekrutacyjnego do publicznego przedszkola, publicznych innych form wychowania przedszkolnego i oddziałów przedszkolnych w publicznych szkołach podstawowych, dla których Gmina Gniewino jest organem prowadzącym</w:t>
      </w:r>
    </w:p>
    <w:p w:rsidR="00E7391F" w:rsidRPr="00DF14FF" w:rsidRDefault="00E7391F" w:rsidP="00E7391F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E7391F" w:rsidRPr="00DF14FF" w:rsidRDefault="00E7391F" w:rsidP="00E7391F">
      <w:pPr>
        <w:spacing w:after="0" w:line="240" w:lineRule="auto"/>
        <w:jc w:val="both"/>
        <w:rPr>
          <w:rFonts w:ascii="Times New Roman" w:hAnsi="Times New Roman"/>
          <w:b/>
        </w:rPr>
      </w:pPr>
      <w:r w:rsidRPr="00DF14FF">
        <w:rPr>
          <w:rFonts w:ascii="Times New Roman" w:hAnsi="Times New Roman"/>
          <w:b/>
        </w:rPr>
        <w:t>II Postanowienia ogólne</w:t>
      </w:r>
    </w:p>
    <w:p w:rsidR="00E7391F" w:rsidRPr="00DF14FF" w:rsidRDefault="00E7391F" w:rsidP="00E7391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pl-PL"/>
        </w:rPr>
      </w:pPr>
      <w:r w:rsidRPr="00DF14FF">
        <w:rPr>
          <w:rFonts w:ascii="Times New Roman" w:eastAsia="Times New Roman" w:hAnsi="Times New Roman"/>
          <w:lang w:eastAsia="pl-PL"/>
        </w:rPr>
        <w:t>Regulamin Rekrutacji,  zwany dalej „Regulaminem”, określa ogólne zasady przyjmowania kandydatów do przedszkola/punktu przedszkolnego, oddziałów przedszkolnych przy szkole podstawowej, tryb postępowania rekrutacyjnego, kryteria naboru, rodzaj dokumentów niezbędnych w postępowaniu rekrutacyjnym oraz zakres uprawnień i obowiązków Komisji Rekrutacyjnej.</w:t>
      </w:r>
    </w:p>
    <w:p w:rsidR="00E7391F" w:rsidRPr="00DF14FF" w:rsidRDefault="00E7391F" w:rsidP="00E7391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pl-PL"/>
        </w:rPr>
      </w:pPr>
      <w:r w:rsidRPr="00DF14FF">
        <w:rPr>
          <w:rFonts w:ascii="Times New Roman" w:eastAsia="Times New Roman" w:hAnsi="Times New Roman"/>
          <w:lang w:eastAsia="pl-PL"/>
        </w:rPr>
        <w:t>Regulamin nie dotyczy przyjęcia dziecka do przedszkola/ punktu przedszkolnego</w:t>
      </w:r>
      <w:r>
        <w:rPr>
          <w:rFonts w:ascii="Times New Roman" w:eastAsia="Times New Roman" w:hAnsi="Times New Roman"/>
          <w:lang w:eastAsia="pl-PL"/>
        </w:rPr>
        <w:t>/ oddziału przedszkolnego</w:t>
      </w:r>
      <w:r w:rsidRPr="00DF14FF">
        <w:rPr>
          <w:rFonts w:ascii="Times New Roman" w:eastAsia="Times New Roman" w:hAnsi="Times New Roman"/>
          <w:lang w:eastAsia="pl-PL"/>
        </w:rPr>
        <w:t xml:space="preserve"> w trakcie roku szkolnego. W tym przypadku decyzję o przyjęciu podejmuje dyrektor placówki.</w:t>
      </w:r>
    </w:p>
    <w:p w:rsidR="00E7391F" w:rsidRPr="00DF14FF" w:rsidRDefault="00E7391F" w:rsidP="00E7391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pl-PL"/>
        </w:rPr>
      </w:pPr>
      <w:r w:rsidRPr="00DF14FF">
        <w:rPr>
          <w:rFonts w:ascii="Times New Roman" w:eastAsia="Times New Roman" w:hAnsi="Times New Roman"/>
          <w:lang w:eastAsia="pl-PL"/>
        </w:rPr>
        <w:t>Składanie wniosków o przyjęcie dziecka do przedszkola/ punktu przedszkolnego</w:t>
      </w:r>
      <w:r>
        <w:rPr>
          <w:rFonts w:ascii="Times New Roman" w:eastAsia="Times New Roman" w:hAnsi="Times New Roman"/>
          <w:lang w:eastAsia="pl-PL"/>
        </w:rPr>
        <w:t>/ oddziału przedszkolnego</w:t>
      </w:r>
      <w:r w:rsidRPr="00DF14FF">
        <w:rPr>
          <w:rFonts w:ascii="Times New Roman" w:eastAsia="Times New Roman" w:hAnsi="Times New Roman"/>
          <w:lang w:eastAsia="pl-PL"/>
        </w:rPr>
        <w:t xml:space="preserve"> odbywa się w sekretariacie Zespołu Szk</w:t>
      </w:r>
      <w:r>
        <w:rPr>
          <w:rFonts w:ascii="Times New Roman" w:eastAsia="Times New Roman" w:hAnsi="Times New Roman"/>
          <w:lang w:eastAsia="pl-PL"/>
        </w:rPr>
        <w:t>olno-Przedszkolnego</w:t>
      </w:r>
      <w:r w:rsidRPr="00DF14FF">
        <w:rPr>
          <w:rFonts w:ascii="Times New Roman" w:eastAsia="Times New Roman" w:hAnsi="Times New Roman"/>
          <w:lang w:eastAsia="pl-PL"/>
        </w:rPr>
        <w:t xml:space="preserve"> w Kostkowie</w:t>
      </w:r>
    </w:p>
    <w:p w:rsidR="00E7391F" w:rsidRPr="00DF14FF" w:rsidRDefault="00E7391F" w:rsidP="00E7391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pl-PL"/>
        </w:rPr>
      </w:pPr>
      <w:r w:rsidRPr="00DF14FF">
        <w:rPr>
          <w:rFonts w:ascii="Times New Roman" w:eastAsia="Times New Roman" w:hAnsi="Times New Roman"/>
          <w:lang w:eastAsia="pl-PL"/>
        </w:rPr>
        <w:t>Dyrektor przedszkola podaje do publicznej wiadomości niniejszy regulamin zawierający informacje o terminie rekrutacji, kryteriach, wymaganych dokumentach i warunkach przyjęcia dziecka do przedszkola/ punktu przedszkolnego i oddziałów przedszkolnych przy szkole podstawowej. Regulamin jest publikowany na stronie </w:t>
      </w:r>
      <w:r w:rsidRPr="00DF14FF">
        <w:rPr>
          <w:rFonts w:ascii="Times New Roman" w:eastAsia="Times New Roman" w:hAnsi="Times New Roman"/>
          <w:bCs/>
          <w:lang w:eastAsia="pl-PL"/>
        </w:rPr>
        <w:t>internetowej szkoły</w:t>
      </w:r>
      <w:r w:rsidRPr="00DF14FF">
        <w:rPr>
          <w:rFonts w:ascii="Times New Roman" w:eastAsia="Times New Roman" w:hAnsi="Times New Roman"/>
          <w:b/>
          <w:bCs/>
          <w:lang w:eastAsia="pl-PL"/>
        </w:rPr>
        <w:t xml:space="preserve">  </w:t>
      </w:r>
      <w:r w:rsidRPr="00DF14FF">
        <w:rPr>
          <w:rFonts w:ascii="Times New Roman" w:eastAsia="Times New Roman" w:hAnsi="Times New Roman"/>
          <w:lang w:eastAsia="pl-PL"/>
        </w:rPr>
        <w:t xml:space="preserve">oraz </w:t>
      </w:r>
      <w:r>
        <w:rPr>
          <w:rFonts w:ascii="Times New Roman" w:eastAsia="Times New Roman" w:hAnsi="Times New Roman"/>
          <w:lang w:eastAsia="pl-PL"/>
        </w:rPr>
        <w:t>jest dostępny w sekretariacie ZSP w Kostkowie</w:t>
      </w:r>
    </w:p>
    <w:p w:rsidR="00E7391F" w:rsidRPr="00DF14FF" w:rsidRDefault="00E7391F" w:rsidP="00E7391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pl-PL"/>
        </w:rPr>
      </w:pPr>
      <w:r w:rsidRPr="00DF14FF">
        <w:rPr>
          <w:rFonts w:ascii="Times New Roman" w:eastAsia="Times New Roman" w:hAnsi="Times New Roman"/>
          <w:lang w:eastAsia="pl-PL"/>
        </w:rPr>
        <w:t>Postępowanie rekrutacyjne przeprowadza Komisja Rekrutacyjna, powoływana przez dyrektora placówki.</w:t>
      </w:r>
    </w:p>
    <w:p w:rsidR="00E7391F" w:rsidRPr="00DF14FF" w:rsidRDefault="00E7391F" w:rsidP="00E7391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pl-PL"/>
        </w:rPr>
      </w:pPr>
      <w:r w:rsidRPr="00DF14FF">
        <w:rPr>
          <w:rFonts w:ascii="Times New Roman" w:eastAsia="Times New Roman" w:hAnsi="Times New Roman"/>
          <w:lang w:eastAsia="pl-PL"/>
        </w:rPr>
        <w:t>Przedszkole/punkt przedszkolny</w:t>
      </w:r>
      <w:r>
        <w:rPr>
          <w:rFonts w:ascii="Times New Roman" w:eastAsia="Times New Roman" w:hAnsi="Times New Roman"/>
          <w:lang w:eastAsia="pl-PL"/>
        </w:rPr>
        <w:t xml:space="preserve"> / </w:t>
      </w:r>
      <w:r w:rsidRPr="00DF14FF">
        <w:rPr>
          <w:rFonts w:ascii="Times New Roman" w:eastAsia="Times New Roman" w:hAnsi="Times New Roman"/>
          <w:lang w:eastAsia="pl-PL"/>
        </w:rPr>
        <w:t>oddziały przedszkolne prowadzą nabór w oparciu o zasadę powszechnej dostępności.</w:t>
      </w:r>
    </w:p>
    <w:p w:rsidR="00E7391F" w:rsidRPr="00DF14FF" w:rsidRDefault="00E7391F" w:rsidP="00E739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/>
        </w:rPr>
      </w:pPr>
      <w:r w:rsidRPr="00DF14FF">
        <w:rPr>
          <w:rFonts w:ascii="Times New Roman" w:eastAsia="Times New Roman" w:hAnsi="Times New Roman"/>
          <w:b/>
          <w:lang w:eastAsia="pl-PL"/>
        </w:rPr>
        <w:lastRenderedPageBreak/>
        <w:t xml:space="preserve">III. Zasady rekrutacji do </w:t>
      </w:r>
      <w:r w:rsidRPr="00DF14FF">
        <w:rPr>
          <w:rFonts w:ascii="Times New Roman" w:hAnsi="Times New Roman"/>
          <w:b/>
        </w:rPr>
        <w:t>Samorządowego  Przedszkola w Kostkowie  i Punktu Przedszkolnego w  Rybnie:</w:t>
      </w:r>
    </w:p>
    <w:p w:rsidR="00E7391F" w:rsidRPr="00DF14FF" w:rsidRDefault="00E7391F" w:rsidP="00E7391F">
      <w:pPr>
        <w:numPr>
          <w:ilvl w:val="0"/>
          <w:numId w:val="1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DF14FF">
        <w:rPr>
          <w:rFonts w:ascii="Times New Roman" w:hAnsi="Times New Roman"/>
        </w:rPr>
        <w:t>Warunkiem przyjęcia dziecka do przedszkola / punktu przedszkolnego jest ukończenie w bieżącym roku kalendarzowym 3 roku życia.</w:t>
      </w:r>
    </w:p>
    <w:p w:rsidR="00E7391F" w:rsidRPr="00DF14FF" w:rsidRDefault="00E7391F" w:rsidP="00E7391F">
      <w:pPr>
        <w:numPr>
          <w:ilvl w:val="0"/>
          <w:numId w:val="1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DF14FF">
        <w:rPr>
          <w:rFonts w:ascii="Times New Roman" w:hAnsi="Times New Roman"/>
          <w:shd w:val="clear" w:color="auto" w:fill="FFFFFF"/>
        </w:rPr>
        <w:t xml:space="preserve">Rodzice dzieci przyjętych do przedszkola składają corocznie na kolejny rok szkolny deklarację </w:t>
      </w:r>
      <w:r w:rsidRPr="00DF14FF">
        <w:rPr>
          <w:rFonts w:ascii="Times New Roman" w:hAnsi="Times New Roman"/>
          <w:shd w:val="clear" w:color="auto" w:fill="FFFFFF"/>
        </w:rPr>
        <w:br/>
        <w:t>o kontynuowaniu wychowania przedszkolnego w terminie wskazanym w harmonogramie  postępowania rekrutacyjnego.</w:t>
      </w:r>
    </w:p>
    <w:p w:rsidR="00E7391F" w:rsidRPr="00DF14FF" w:rsidRDefault="00E7391F" w:rsidP="00E739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pl-PL"/>
        </w:rPr>
      </w:pPr>
      <w:r w:rsidRPr="00DF14FF">
        <w:rPr>
          <w:rFonts w:ascii="Times New Roman" w:eastAsia="Times New Roman" w:hAnsi="Times New Roman"/>
          <w:lang w:eastAsia="pl-PL"/>
        </w:rPr>
        <w:t xml:space="preserve">Podstawą udziału w postępowaniu rekrutacyjnym jest złożenie </w:t>
      </w:r>
      <w:r w:rsidRPr="00DF14FF">
        <w:rPr>
          <w:rFonts w:ascii="Times New Roman" w:hAnsi="Times New Roman"/>
        </w:rPr>
        <w:t>„Karty zgłoszenia dziecka”</w:t>
      </w:r>
      <w:r w:rsidRPr="00DF14FF">
        <w:rPr>
          <w:rFonts w:ascii="Times New Roman" w:eastAsia="Times New Roman" w:hAnsi="Times New Roman"/>
          <w:lang w:eastAsia="pl-PL"/>
        </w:rPr>
        <w:t>, którą można pobrać ze strony internetowej szkoły lub bezpośrednio w sekretariacie placówki. Wnioski złożone po terminie nie będą rozpatrywane.</w:t>
      </w:r>
    </w:p>
    <w:p w:rsidR="00E7391F" w:rsidRPr="00DF14FF" w:rsidRDefault="00E7391F" w:rsidP="00E739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pl-PL"/>
        </w:rPr>
      </w:pPr>
      <w:r w:rsidRPr="00DF14FF">
        <w:rPr>
          <w:rFonts w:ascii="Times New Roman" w:eastAsia="Times New Roman" w:hAnsi="Times New Roman"/>
          <w:lang w:eastAsia="pl-PL"/>
        </w:rPr>
        <w:t>Wnioski niekompletne, wypełnione nieprawidłowo, bez stosownych załączników nie będą rozpatrywane.</w:t>
      </w:r>
    </w:p>
    <w:p w:rsidR="00E7391F" w:rsidRPr="00DF14FF" w:rsidRDefault="00E7391F" w:rsidP="00E7391F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357"/>
        <w:jc w:val="both"/>
        <w:rPr>
          <w:rFonts w:ascii="Times New Roman" w:eastAsia="Times New Roman" w:hAnsi="Times New Roman"/>
          <w:lang w:eastAsia="pl-PL"/>
        </w:rPr>
      </w:pPr>
      <w:r w:rsidRPr="00DF14FF">
        <w:rPr>
          <w:rFonts w:ascii="Times New Roman" w:eastAsia="Times New Roman" w:hAnsi="Times New Roman"/>
          <w:lang w:eastAsia="pl-PL"/>
        </w:rPr>
        <w:t>Postępowanie rekrutacyjne składa się z następujących etapów:</w:t>
      </w:r>
    </w:p>
    <w:p w:rsidR="00E7391F" w:rsidRPr="00DF14FF" w:rsidRDefault="00E7391F" w:rsidP="00E7391F">
      <w:pPr>
        <w:shd w:val="clear" w:color="auto" w:fill="FFFFFF"/>
        <w:spacing w:after="0" w:line="240" w:lineRule="auto"/>
        <w:ind w:left="357"/>
        <w:jc w:val="both"/>
        <w:rPr>
          <w:rFonts w:ascii="Times New Roman" w:eastAsia="Times New Roman" w:hAnsi="Times New Roman"/>
          <w:lang w:eastAsia="pl-PL"/>
        </w:rPr>
      </w:pPr>
      <w:r w:rsidRPr="00DF14FF">
        <w:rPr>
          <w:rFonts w:ascii="Times New Roman" w:eastAsia="Times New Roman" w:hAnsi="Times New Roman"/>
          <w:lang w:eastAsia="pl-PL"/>
        </w:rPr>
        <w:t xml:space="preserve">- złożenie </w:t>
      </w:r>
      <w:r w:rsidRPr="00DF14FF">
        <w:rPr>
          <w:rFonts w:ascii="Times New Roman" w:hAnsi="Times New Roman"/>
        </w:rPr>
        <w:t>„Karty zgłoszenia dziecka”</w:t>
      </w:r>
      <w:r w:rsidRPr="00DF14FF">
        <w:rPr>
          <w:rFonts w:ascii="Times New Roman" w:eastAsia="Times New Roman" w:hAnsi="Times New Roman"/>
          <w:lang w:eastAsia="pl-PL"/>
        </w:rPr>
        <w:t>,</w:t>
      </w:r>
    </w:p>
    <w:p w:rsidR="00E7391F" w:rsidRPr="00DF14FF" w:rsidRDefault="00E7391F" w:rsidP="00E7391F">
      <w:pPr>
        <w:shd w:val="clear" w:color="auto" w:fill="FFFFFF"/>
        <w:spacing w:after="0" w:line="240" w:lineRule="auto"/>
        <w:ind w:left="357"/>
        <w:jc w:val="both"/>
        <w:rPr>
          <w:rFonts w:ascii="Times New Roman" w:eastAsia="Times New Roman" w:hAnsi="Times New Roman"/>
          <w:lang w:eastAsia="pl-PL"/>
        </w:rPr>
      </w:pPr>
      <w:r w:rsidRPr="00DF14FF">
        <w:rPr>
          <w:rFonts w:ascii="Times New Roman" w:eastAsia="Times New Roman" w:hAnsi="Times New Roman"/>
          <w:lang w:eastAsia="pl-PL"/>
        </w:rPr>
        <w:t>- postępowanie rekrutacyjne przeprowadzane przez Komisję Rekrutacyjną,</w:t>
      </w:r>
    </w:p>
    <w:p w:rsidR="00E7391F" w:rsidRPr="00DF14FF" w:rsidRDefault="00E7391F" w:rsidP="00E7391F">
      <w:pPr>
        <w:shd w:val="clear" w:color="auto" w:fill="FFFFFF"/>
        <w:spacing w:after="0" w:line="240" w:lineRule="auto"/>
        <w:ind w:left="357"/>
        <w:jc w:val="both"/>
        <w:rPr>
          <w:rFonts w:ascii="Times New Roman" w:eastAsia="Times New Roman" w:hAnsi="Times New Roman"/>
          <w:lang w:eastAsia="pl-PL"/>
        </w:rPr>
      </w:pPr>
      <w:r w:rsidRPr="00DF14FF">
        <w:rPr>
          <w:rFonts w:ascii="Times New Roman" w:eastAsia="Times New Roman" w:hAnsi="Times New Roman"/>
          <w:lang w:eastAsia="pl-PL"/>
        </w:rPr>
        <w:t xml:space="preserve"> - podanie do publicznej wiadomości, poprzez umieszczenie w widocznym miejscu w siedzibie przedszkola/oddziału przedszkolnego listy kandydatów przyjętych i nieprzyjętych,</w:t>
      </w:r>
    </w:p>
    <w:p w:rsidR="00E7391F" w:rsidRPr="00DF14FF" w:rsidRDefault="00E7391F" w:rsidP="00E7391F">
      <w:pPr>
        <w:shd w:val="clear" w:color="auto" w:fill="FFFFFF"/>
        <w:spacing w:after="0" w:line="240" w:lineRule="auto"/>
        <w:ind w:left="357"/>
        <w:jc w:val="both"/>
        <w:rPr>
          <w:rFonts w:ascii="Times New Roman" w:eastAsia="Times New Roman" w:hAnsi="Times New Roman"/>
          <w:lang w:eastAsia="pl-PL"/>
        </w:rPr>
      </w:pPr>
      <w:r w:rsidRPr="00DF14FF">
        <w:rPr>
          <w:rFonts w:ascii="Times New Roman" w:eastAsia="Times New Roman" w:hAnsi="Times New Roman"/>
          <w:lang w:eastAsia="pl-PL"/>
        </w:rPr>
        <w:t>- postępowanie odwoławcze,</w:t>
      </w:r>
    </w:p>
    <w:p w:rsidR="00E7391F" w:rsidRPr="00DF14FF" w:rsidRDefault="00E7391F" w:rsidP="00E7391F">
      <w:pPr>
        <w:shd w:val="clear" w:color="auto" w:fill="FFFFFF"/>
        <w:spacing w:after="0" w:line="240" w:lineRule="auto"/>
        <w:ind w:left="357"/>
        <w:jc w:val="both"/>
        <w:rPr>
          <w:rFonts w:ascii="Times New Roman" w:eastAsia="Times New Roman" w:hAnsi="Times New Roman"/>
          <w:lang w:eastAsia="pl-PL"/>
        </w:rPr>
      </w:pPr>
      <w:r w:rsidRPr="00DF14FF">
        <w:rPr>
          <w:rFonts w:ascii="Times New Roman" w:eastAsia="Times New Roman" w:hAnsi="Times New Roman"/>
          <w:lang w:eastAsia="pl-PL"/>
        </w:rPr>
        <w:t>- postępowanie uzupełniające, w przypadku, gdy po przeprowadzeniu podstawowej rekrutacji przedszkole/oddział przedszkolny dysponuje nadal wolnymi miejscami.</w:t>
      </w:r>
    </w:p>
    <w:p w:rsidR="00E7391F" w:rsidRPr="00DF14FF" w:rsidRDefault="00E7391F" w:rsidP="00E7391F">
      <w:pPr>
        <w:shd w:val="clear" w:color="auto" w:fill="FFFFFF"/>
        <w:spacing w:after="0" w:line="240" w:lineRule="auto"/>
        <w:ind w:left="357"/>
        <w:jc w:val="both"/>
        <w:rPr>
          <w:rFonts w:ascii="Times New Roman" w:eastAsia="Times New Roman" w:hAnsi="Times New Roman"/>
          <w:lang w:eastAsia="pl-PL"/>
        </w:rPr>
      </w:pPr>
    </w:p>
    <w:p w:rsidR="00E7391F" w:rsidRPr="00DF14FF" w:rsidRDefault="00E7391F" w:rsidP="00E7391F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hanging="357"/>
        <w:jc w:val="both"/>
        <w:rPr>
          <w:rFonts w:ascii="Times New Roman" w:hAnsi="Times New Roman"/>
        </w:rPr>
      </w:pPr>
      <w:r w:rsidRPr="00DF14FF">
        <w:rPr>
          <w:rFonts w:ascii="Times New Roman" w:hAnsi="Times New Roman"/>
        </w:rPr>
        <w:t>Do „Karty zgłoszenia dziecka” dołącza się</w:t>
      </w:r>
      <w:r w:rsidRPr="00DF14FF">
        <w:rPr>
          <w:rFonts w:ascii="Times New Roman" w:hAnsi="Times New Roman"/>
          <w:shd w:val="clear" w:color="auto" w:fill="FFFFFF"/>
        </w:rPr>
        <w:t xml:space="preserve"> - określone</w:t>
      </w:r>
      <w:r w:rsidRPr="00DF14FF">
        <w:rPr>
          <w:rStyle w:val="apple-converted-space"/>
          <w:rFonts w:ascii="Times New Roman" w:hAnsi="Times New Roman"/>
          <w:shd w:val="clear" w:color="auto" w:fill="FFFFFF"/>
        </w:rPr>
        <w:t> </w:t>
      </w:r>
      <w:r w:rsidRPr="00DF14FF">
        <w:rPr>
          <w:rFonts w:ascii="Times New Roman" w:hAnsi="Times New Roman"/>
          <w:shd w:val="clear" w:color="auto" w:fill="FFFFFF"/>
        </w:rPr>
        <w:t>w ustawie lub uchwale Rady Gminy Gniewino kopie poświadczone za zgodność z oryginałem lub oryginały dokumentów potwierdzających spełnienie danych kryteriów, w tym:</w:t>
      </w:r>
    </w:p>
    <w:p w:rsidR="00E7391F" w:rsidRPr="00DF14FF" w:rsidRDefault="00E7391F" w:rsidP="00E7391F">
      <w:pPr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DF14FF">
        <w:rPr>
          <w:rFonts w:ascii="Times New Roman" w:hAnsi="Times New Roman"/>
        </w:rPr>
        <w:t>Zaświadczenie pracodawcy o zatrudnieniu albo zaświadczenie o wykonywaniu pracy na podstawie umowy cywilnoprawnej (jeżeli dotyczy);</w:t>
      </w:r>
    </w:p>
    <w:p w:rsidR="00E7391F" w:rsidRPr="00DF14FF" w:rsidRDefault="00E7391F" w:rsidP="00E7391F">
      <w:pPr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DF14FF">
        <w:rPr>
          <w:rFonts w:ascii="Times New Roman" w:hAnsi="Times New Roman"/>
        </w:rPr>
        <w:t>Zaświadczenie szkoły lub uczelni potwierdzające naukę w trybie dziennym (jeżeli dotyczy);</w:t>
      </w:r>
    </w:p>
    <w:p w:rsidR="00E7391F" w:rsidRPr="00DF14FF" w:rsidRDefault="00E7391F" w:rsidP="00E7391F">
      <w:pPr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DF14FF">
        <w:rPr>
          <w:rFonts w:ascii="Times New Roman" w:hAnsi="Times New Roman"/>
        </w:rPr>
        <w:t>Aktualny wydruk (wykonany nie wcześniej niż na 3 dni przed złożeniem wniosku) ze strony internetowej Centralnej Ewidencji i Informacji o Działalności Gospodarczej lub Krajowego rejestru Sądowego (jeżeli dotyczy);</w:t>
      </w:r>
    </w:p>
    <w:p w:rsidR="00E7391F" w:rsidRPr="00DF14FF" w:rsidRDefault="00E7391F" w:rsidP="00E7391F">
      <w:pPr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DF14FF">
        <w:rPr>
          <w:rFonts w:ascii="Times New Roman" w:hAnsi="Times New Roman"/>
        </w:rPr>
        <w:t>Zaświadczenie wydane przez KRUS, potwierdzające, że w okresie składania wniosku rekrutacyjnego podlega ubezpieczeniu społecznemu rolników (jeżeli dotyczy);</w:t>
      </w:r>
    </w:p>
    <w:p w:rsidR="00E7391F" w:rsidRPr="00DF14FF" w:rsidRDefault="00E7391F" w:rsidP="00E7391F">
      <w:pPr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Pr="00DF14FF">
        <w:rPr>
          <w:rFonts w:ascii="Times New Roman" w:hAnsi="Times New Roman"/>
        </w:rPr>
        <w:t>świadczenie o wielodzietności rodziny kandydata (jeżeli dotyczy);</w:t>
      </w:r>
    </w:p>
    <w:p w:rsidR="00E7391F" w:rsidRPr="00DF14FF" w:rsidRDefault="00E7391F" w:rsidP="00E7391F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Pr="00DF14FF">
        <w:rPr>
          <w:rFonts w:ascii="Times New Roman" w:hAnsi="Times New Roman"/>
        </w:rPr>
        <w:t>rzeczenie o potrzebie kształcenia specjalnego, wydane ze względu na niepełnosprawność, orzeczenie o niepełnosprawności lub o stopniu niepełnosprawności lub orzeczenie równoważne w rozumieniu przepisów ustawy z dnia 27 sierpnia 1997 r. o rehabilitacji zawodowej i społecznej oraz zatrudnianiu osób niepełnosprawnych (Dz. U. z 2018 r. poz.</w:t>
      </w:r>
      <w:r w:rsidRPr="00DF14FF">
        <w:rPr>
          <w:rFonts w:ascii="Times New Roman" w:hAnsi="Times New Roman"/>
          <w:shd w:val="clear" w:color="auto" w:fill="C2EA20"/>
        </w:rPr>
        <w:t xml:space="preserve"> </w:t>
      </w:r>
      <w:r w:rsidRPr="00DF14FF">
        <w:rPr>
          <w:rFonts w:ascii="Times New Roman" w:hAnsi="Times New Roman"/>
        </w:rPr>
        <w:t>511,1000,1076,1952,2192,2354) (jeżeli dotyczy);</w:t>
      </w:r>
    </w:p>
    <w:p w:rsidR="00E7391F" w:rsidRPr="00DF14FF" w:rsidRDefault="00E7391F" w:rsidP="00E7391F">
      <w:pPr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DF14FF">
        <w:rPr>
          <w:rFonts w:ascii="Times New Roman" w:hAnsi="Times New Roman"/>
        </w:rPr>
        <w:t>Kopię orzeczenia sądu rodzinnego ustanawiające nadzór kuratora, poświadczone za zgodność z oryginałem przez rodzica kandydata (jeżeli dotyczy);</w:t>
      </w:r>
    </w:p>
    <w:p w:rsidR="00E7391F" w:rsidRPr="00DF14FF" w:rsidRDefault="00E7391F" w:rsidP="00E7391F">
      <w:pPr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DF14FF">
        <w:rPr>
          <w:rFonts w:ascii="Times New Roman" w:hAnsi="Times New Roman"/>
        </w:rPr>
        <w:t>Zaświadczenie wydane przez ośrodek pomocy społecznej o objęciu rodziny wsparciem asystenta  (jeżeli dotyczy):</w:t>
      </w:r>
    </w:p>
    <w:p w:rsidR="00E7391F" w:rsidRPr="00DF14FF" w:rsidRDefault="00E7391F" w:rsidP="00E7391F">
      <w:pPr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DF14FF">
        <w:rPr>
          <w:rFonts w:ascii="Times New Roman" w:hAnsi="Times New Roman"/>
        </w:rPr>
        <w:t xml:space="preserve">rawomocny wyrok sądu rodzinnego orzekający rozwód lub separację lub akt zgonu oraz oświadczenie o samotnym wychowaniu dziecka oraz nie wychowywaniu żadnego dziecka wspólnie z jego rodzicem (jeżeli dotyczy); </w:t>
      </w:r>
    </w:p>
    <w:p w:rsidR="00E7391F" w:rsidRPr="00DF14FF" w:rsidRDefault="00E7391F" w:rsidP="00E7391F">
      <w:pPr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D</w:t>
      </w:r>
      <w:r w:rsidRPr="00DF14FF">
        <w:rPr>
          <w:rFonts w:ascii="Times New Roman" w:hAnsi="Times New Roman"/>
        </w:rPr>
        <w:t>okument poświadczający objęcie dziecka pieczą zastępczą zgodnie z ustawą z dnia 9  czerwca 2011 r. o wspieraniu rodziny i systemie pieczy zastępczej (Dz. U. z 2017 r. poz. 697) (jeżeli dotyczy);</w:t>
      </w:r>
    </w:p>
    <w:p w:rsidR="00E7391F" w:rsidRPr="00DF14FF" w:rsidRDefault="00E7391F" w:rsidP="00E7391F">
      <w:pPr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</w:t>
      </w:r>
      <w:r w:rsidRPr="00DF14FF">
        <w:rPr>
          <w:rFonts w:ascii="Times New Roman" w:hAnsi="Times New Roman"/>
        </w:rPr>
        <w:t>okumenty potwierdzające spełnienie przez kandydata innych kryteriów określonych przez organ prowadzący (jeżeli dotyczy).</w:t>
      </w:r>
    </w:p>
    <w:p w:rsidR="00E7391F" w:rsidRPr="00DF14FF" w:rsidRDefault="00E7391F" w:rsidP="00E7391F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hd w:val="clear" w:color="auto" w:fill="FFFFFF"/>
        </w:rPr>
      </w:pPr>
      <w:r w:rsidRPr="00DF14FF">
        <w:rPr>
          <w:rFonts w:ascii="Times New Roman" w:hAnsi="Times New Roman"/>
          <w:shd w:val="clear" w:color="auto" w:fill="FFFFFF"/>
        </w:rPr>
        <w:t xml:space="preserve"> Oświadczenia składa się pod rygorem odpowiedzialności karnej za składanie fałszywych zeznań. Składający oświadczenie jest obowiązany do zwarcia w nim klauzuli następującej treści: „Jestem </w:t>
      </w:r>
      <w:r w:rsidRPr="00DF14FF">
        <w:rPr>
          <w:rFonts w:ascii="Times New Roman" w:hAnsi="Times New Roman"/>
          <w:shd w:val="clear" w:color="auto" w:fill="FFFFFF"/>
        </w:rPr>
        <w:lastRenderedPageBreak/>
        <w:t>świadomy odpowiedzialności karnej za złożenie fałszywego oświadczenia.". Klauzula ta zastępuje pouczenie organu o odpowiedzialności karnej za składanie fałszywych zeznań.</w:t>
      </w:r>
    </w:p>
    <w:p w:rsidR="00E7391F" w:rsidRPr="00DF14FF" w:rsidRDefault="00E7391F" w:rsidP="00E7391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DF14FF">
        <w:rPr>
          <w:rFonts w:ascii="Times New Roman" w:hAnsi="Times New Roman"/>
        </w:rPr>
        <w:t xml:space="preserve">Samorządowe Przedszkole w Kostkowie oraz Punkt Przedszkolny w Rybnie przyjmuje dzieci zamieszkałe na terenie gminy Gniewino. </w:t>
      </w:r>
    </w:p>
    <w:p w:rsidR="00E7391F" w:rsidRPr="00DF14FF" w:rsidRDefault="00E7391F" w:rsidP="00E7391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DF14FF">
        <w:rPr>
          <w:rFonts w:ascii="Times New Roman" w:hAnsi="Times New Roman"/>
        </w:rPr>
        <w:t>Dzieci zamieszkałe poza terenem gminy Gniewino przyjmowane są  w miarę wolnych miejsc oraz:</w:t>
      </w:r>
    </w:p>
    <w:p w:rsidR="00E7391F" w:rsidRPr="00DF14FF" w:rsidRDefault="00E7391F" w:rsidP="00E7391F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DF14FF">
        <w:rPr>
          <w:rFonts w:ascii="Times New Roman" w:hAnsi="Times New Roman"/>
        </w:rPr>
        <w:t>jeżeli gmina, na terenie której zamieszkuje dziecko wyraziła zgodę na partycypowanie w kosztach utrzymania dziecka w przedszkolu, lub</w:t>
      </w:r>
    </w:p>
    <w:p w:rsidR="00E7391F" w:rsidRPr="00DF14FF" w:rsidRDefault="00E7391F" w:rsidP="00E7391F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DF14FF">
        <w:rPr>
          <w:rFonts w:ascii="Times New Roman" w:hAnsi="Times New Roman"/>
        </w:rPr>
        <w:t xml:space="preserve"> jeżeli rodzice albo prawni opiekunowie poniosą całość kosztów utrzymania dziecka w przedszkolu.</w:t>
      </w:r>
    </w:p>
    <w:p w:rsidR="00E7391F" w:rsidRPr="00DF14FF" w:rsidRDefault="00E7391F" w:rsidP="00E7391F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DF14FF">
        <w:rPr>
          <w:rFonts w:ascii="Times New Roman" w:eastAsia="Times New Roman" w:hAnsi="Times New Roman"/>
          <w:lang w:eastAsia="pl-PL"/>
        </w:rPr>
        <w:t>W przypadku większej liczby kandydatów niż wolnych miejsc w przedszkolu przeprowadza się pierwszy etap postępowania rekrutacyjnego. W pierwszym etapie postępowania rekrutacyjnego są brane pod uwagę łącznie następujące kryteria:</w:t>
      </w:r>
    </w:p>
    <w:p w:rsidR="00E7391F" w:rsidRPr="00DF14FF" w:rsidRDefault="00E7391F" w:rsidP="00E7391F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DF14FF">
        <w:rPr>
          <w:rFonts w:ascii="Times New Roman" w:eastAsia="Times New Roman" w:hAnsi="Times New Roman"/>
          <w:lang w:eastAsia="pl-PL"/>
        </w:rPr>
        <w:t>wielodzietność rodziny;</w:t>
      </w:r>
    </w:p>
    <w:p w:rsidR="00E7391F" w:rsidRPr="00DF14FF" w:rsidRDefault="00E7391F" w:rsidP="00E7391F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DF14FF">
        <w:rPr>
          <w:rFonts w:ascii="Times New Roman" w:eastAsia="Times New Roman" w:hAnsi="Times New Roman"/>
          <w:lang w:eastAsia="pl-PL"/>
        </w:rPr>
        <w:t>niepełnosprawność kandydata;</w:t>
      </w:r>
    </w:p>
    <w:p w:rsidR="00E7391F" w:rsidRPr="00DF14FF" w:rsidRDefault="00E7391F" w:rsidP="00E7391F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DF14FF">
        <w:rPr>
          <w:rFonts w:ascii="Times New Roman" w:eastAsia="Times New Roman" w:hAnsi="Times New Roman"/>
          <w:lang w:eastAsia="pl-PL"/>
        </w:rPr>
        <w:t>niepełnosprawność jednego z rodziców kandydata;</w:t>
      </w:r>
    </w:p>
    <w:p w:rsidR="00E7391F" w:rsidRPr="00DF14FF" w:rsidRDefault="00E7391F" w:rsidP="00E7391F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DF14FF">
        <w:rPr>
          <w:rFonts w:ascii="Times New Roman" w:eastAsia="Times New Roman" w:hAnsi="Times New Roman"/>
          <w:lang w:eastAsia="pl-PL"/>
        </w:rPr>
        <w:t>niepełnosprawność obojga rodziców kandydata;</w:t>
      </w:r>
    </w:p>
    <w:p w:rsidR="00E7391F" w:rsidRPr="00DF14FF" w:rsidRDefault="00E7391F" w:rsidP="00E7391F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DF14FF">
        <w:rPr>
          <w:rFonts w:ascii="Times New Roman" w:eastAsia="Times New Roman" w:hAnsi="Times New Roman"/>
          <w:lang w:eastAsia="pl-PL"/>
        </w:rPr>
        <w:t>niepełnosprawność rodzeństwa kandydata;</w:t>
      </w:r>
    </w:p>
    <w:p w:rsidR="00E7391F" w:rsidRPr="00DF14FF" w:rsidRDefault="00E7391F" w:rsidP="00E7391F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DF14FF">
        <w:rPr>
          <w:rFonts w:ascii="Times New Roman" w:eastAsia="Times New Roman" w:hAnsi="Times New Roman"/>
          <w:lang w:eastAsia="pl-PL"/>
        </w:rPr>
        <w:t>samotne wychowywanie kandydata w rodzinie;</w:t>
      </w:r>
    </w:p>
    <w:p w:rsidR="00E7391F" w:rsidRPr="00DF14FF" w:rsidRDefault="00E7391F" w:rsidP="00E7391F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DF14FF">
        <w:rPr>
          <w:rFonts w:ascii="Times New Roman" w:eastAsia="Times New Roman" w:hAnsi="Times New Roman"/>
          <w:lang w:eastAsia="pl-PL"/>
        </w:rPr>
        <w:t>objęcie kandydata pieczą zastępczą.</w:t>
      </w:r>
    </w:p>
    <w:p w:rsidR="00E7391F" w:rsidRPr="00DF14FF" w:rsidRDefault="00E7391F" w:rsidP="00E739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DF14FF">
        <w:rPr>
          <w:rFonts w:ascii="Times New Roman" w:eastAsia="Times New Roman" w:hAnsi="Times New Roman"/>
          <w:lang w:eastAsia="pl-PL"/>
        </w:rPr>
        <w:t>11. W przypadku równorzędnych wyników uzyskanych na pierwszym etapie postępowania rekrutacyjnego i wystąpienia niemożności wyboru kandydatów, gdyż ich liczba przekracza liczbę miejsc, komisja przeprowadza dla tej grupy drugi etap postępowania rekrutacyjnego.</w:t>
      </w:r>
    </w:p>
    <w:p w:rsidR="00E7391F" w:rsidRPr="00DF14FF" w:rsidRDefault="00E7391F" w:rsidP="00E739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DF14FF">
        <w:rPr>
          <w:rFonts w:ascii="Times New Roman" w:eastAsia="Times New Roman" w:hAnsi="Times New Roman"/>
          <w:bCs/>
          <w:lang w:eastAsia="pl-PL"/>
        </w:rPr>
        <w:br/>
        <w:t>12.</w:t>
      </w:r>
      <w:r w:rsidRPr="00DF14FF">
        <w:rPr>
          <w:rFonts w:ascii="Times New Roman" w:eastAsia="Times New Roman" w:hAnsi="Times New Roman"/>
          <w:lang w:eastAsia="pl-PL"/>
        </w:rPr>
        <w:t xml:space="preserve"> Na drugim etapie postępowania rekrutacyjnego do Samorządowego Przedszkola w Kostkowie uwzględnia się kryteria określone w uchwale nr XXXV/263/2017 Rady Gminy Gniewino z dnia </w:t>
      </w:r>
      <w:r>
        <w:rPr>
          <w:rFonts w:ascii="Times New Roman" w:eastAsia="Times New Roman" w:hAnsi="Times New Roman"/>
          <w:lang w:eastAsia="pl-PL"/>
        </w:rPr>
        <w:br/>
      </w:r>
      <w:r w:rsidRPr="00DF14FF">
        <w:rPr>
          <w:rFonts w:ascii="Times New Roman" w:eastAsia="Times New Roman" w:hAnsi="Times New Roman"/>
          <w:lang w:eastAsia="pl-PL"/>
        </w:rPr>
        <w:t>31. 03. 2017r. Są to następujące kryteria:</w:t>
      </w:r>
    </w:p>
    <w:p w:rsidR="00E7391F" w:rsidRPr="00DF14FF" w:rsidRDefault="00E7391F" w:rsidP="00E7391F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O</w:t>
      </w:r>
      <w:r w:rsidRPr="00DF14FF">
        <w:rPr>
          <w:rFonts w:ascii="Times New Roman" w:eastAsia="Times New Roman" w:hAnsi="Times New Roman"/>
          <w:lang w:eastAsia="pl-PL"/>
        </w:rPr>
        <w:t xml:space="preserve">boje rodziców pracują – 10 </w:t>
      </w:r>
      <w:r w:rsidRPr="00DF14FF">
        <w:rPr>
          <w:rFonts w:ascii="Times New Roman" w:eastAsia="Times New Roman" w:hAnsi="Times New Roman"/>
          <w:b/>
          <w:bCs/>
          <w:lang w:eastAsia="pl-PL"/>
        </w:rPr>
        <w:t xml:space="preserve"> pkt.</w:t>
      </w:r>
    </w:p>
    <w:p w:rsidR="00E7391F" w:rsidRPr="00DF14FF" w:rsidRDefault="00E7391F" w:rsidP="00E7391F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DF14FF">
        <w:rPr>
          <w:rFonts w:ascii="Times New Roman" w:eastAsia="Times New Roman" w:hAnsi="Times New Roman"/>
          <w:lang w:eastAsia="pl-PL"/>
        </w:rPr>
        <w:t>Istnieje potrzeba zapewnienia kandydatowi opieki w czasie przekraczającym 8 godzin dziennie i korzystania z trzech posiłków dziennie –</w:t>
      </w:r>
      <w:r w:rsidRPr="00DF14FF">
        <w:rPr>
          <w:rFonts w:ascii="Times New Roman" w:eastAsia="Times New Roman" w:hAnsi="Times New Roman"/>
          <w:b/>
          <w:bCs/>
          <w:lang w:eastAsia="pl-PL"/>
        </w:rPr>
        <w:t> 5 pkt.</w:t>
      </w:r>
    </w:p>
    <w:p w:rsidR="00E7391F" w:rsidRPr="00DF14FF" w:rsidRDefault="00E7391F" w:rsidP="00E7391F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DF14FF">
        <w:rPr>
          <w:rFonts w:ascii="Times New Roman" w:eastAsia="Times New Roman" w:hAnsi="Times New Roman"/>
          <w:lang w:eastAsia="pl-PL"/>
        </w:rPr>
        <w:t>Rodzeństwo kandydata w roku szkolnym, na który prowadzona jest rekrutacja, będzie uczęszczało do tego przedszkola – 3</w:t>
      </w:r>
      <w:r w:rsidRPr="00DF14FF">
        <w:rPr>
          <w:rFonts w:ascii="Times New Roman" w:eastAsia="Times New Roman" w:hAnsi="Times New Roman"/>
          <w:b/>
          <w:bCs/>
          <w:lang w:eastAsia="pl-PL"/>
        </w:rPr>
        <w:t xml:space="preserve"> pkt</w:t>
      </w:r>
      <w:r w:rsidRPr="00DF14FF">
        <w:rPr>
          <w:rFonts w:ascii="Times New Roman" w:eastAsia="Times New Roman" w:hAnsi="Times New Roman"/>
          <w:lang w:eastAsia="pl-PL"/>
        </w:rPr>
        <w:t>.</w:t>
      </w:r>
    </w:p>
    <w:p w:rsidR="00E7391F" w:rsidRPr="00DF14FF" w:rsidRDefault="00E7391F" w:rsidP="00E7391F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DF14FF">
        <w:rPr>
          <w:rFonts w:ascii="Times New Roman" w:eastAsia="Times New Roman" w:hAnsi="Times New Roman"/>
          <w:lang w:eastAsia="pl-PL"/>
        </w:rPr>
        <w:t>Kandydat wychowuje się w rodzinie objętej nadzorem kuratorskim lub wsparciem asystenta rodziny – </w:t>
      </w:r>
      <w:r w:rsidRPr="00DF14FF">
        <w:rPr>
          <w:rFonts w:ascii="Times New Roman" w:eastAsia="Times New Roman" w:hAnsi="Times New Roman"/>
          <w:b/>
          <w:bCs/>
          <w:lang w:eastAsia="pl-PL"/>
        </w:rPr>
        <w:t>2 pkt.</w:t>
      </w:r>
    </w:p>
    <w:p w:rsidR="00E7391F" w:rsidRPr="00DF14FF" w:rsidRDefault="00E7391F" w:rsidP="00E739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DF14FF">
        <w:rPr>
          <w:rFonts w:ascii="Times New Roman" w:eastAsia="Times New Roman" w:hAnsi="Times New Roman"/>
          <w:b/>
          <w:bCs/>
          <w:lang w:eastAsia="pl-PL"/>
        </w:rPr>
        <w:t>13.</w:t>
      </w:r>
      <w:r w:rsidRPr="00DF14FF">
        <w:rPr>
          <w:rFonts w:ascii="Times New Roman" w:eastAsia="Times New Roman" w:hAnsi="Times New Roman"/>
          <w:lang w:eastAsia="pl-PL"/>
        </w:rPr>
        <w:t> Na drugim etapie postępowania rekrutacyjnego do publicznych innych form wychowania przedszkolnego dla których Gmina Gniewino jest organem prowadzącym, bierze się pod uwagę kryteria określone w uchwale nr XXXV/263/2017 Rady Gminy Gniewino z dnia 31. 03. 2017r. Są to następujące kryteria:</w:t>
      </w:r>
    </w:p>
    <w:p w:rsidR="00E7391F" w:rsidRPr="00DF14FF" w:rsidRDefault="00E7391F" w:rsidP="00E7391F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DF14FF">
        <w:rPr>
          <w:rFonts w:ascii="Times New Roman" w:eastAsia="Times New Roman" w:hAnsi="Times New Roman"/>
          <w:lang w:eastAsia="pl-PL"/>
        </w:rPr>
        <w:t>Kandydat mieszka w obwodzie szkoły podstawowej, w której zorganizowana jest inna forma wychowania przedszkolnego lub oddział przedszkolny do którego prowadzona jest rekrutacja - 5</w:t>
      </w:r>
      <w:r w:rsidRPr="00DF14FF">
        <w:rPr>
          <w:rFonts w:ascii="Times New Roman" w:eastAsia="Times New Roman" w:hAnsi="Times New Roman"/>
          <w:b/>
          <w:bCs/>
          <w:lang w:eastAsia="pl-PL"/>
        </w:rPr>
        <w:t>pkt.</w:t>
      </w:r>
    </w:p>
    <w:p w:rsidR="00E7391F" w:rsidRPr="00DF14FF" w:rsidRDefault="00E7391F" w:rsidP="00E7391F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DF14FF">
        <w:rPr>
          <w:rFonts w:ascii="Times New Roman" w:eastAsia="Times New Roman" w:hAnsi="Times New Roman"/>
          <w:lang w:eastAsia="pl-PL"/>
        </w:rPr>
        <w:t>Rodzeństwo kandydata w roku szkolnym, na który prowadzona jest rekrutacja, będzie uczęszczało do tej samej szkoły – 3</w:t>
      </w:r>
      <w:r w:rsidRPr="00DF14FF">
        <w:rPr>
          <w:rFonts w:ascii="Times New Roman" w:eastAsia="Times New Roman" w:hAnsi="Times New Roman"/>
          <w:b/>
          <w:bCs/>
          <w:lang w:eastAsia="pl-PL"/>
        </w:rPr>
        <w:t xml:space="preserve"> pkt</w:t>
      </w:r>
      <w:r w:rsidRPr="00DF14FF">
        <w:rPr>
          <w:rFonts w:ascii="Times New Roman" w:eastAsia="Times New Roman" w:hAnsi="Times New Roman"/>
          <w:lang w:eastAsia="pl-PL"/>
        </w:rPr>
        <w:t>.</w:t>
      </w:r>
    </w:p>
    <w:p w:rsidR="00E7391F" w:rsidRPr="00DF14FF" w:rsidRDefault="00E7391F" w:rsidP="00E7391F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DF14FF">
        <w:rPr>
          <w:rFonts w:ascii="Times New Roman" w:eastAsia="Times New Roman" w:hAnsi="Times New Roman"/>
          <w:lang w:eastAsia="pl-PL"/>
        </w:rPr>
        <w:t>Kandydat wychowuje się w rodzinie objętej nadzorem kuratorskim lub wsparciem asystenta rodziny – </w:t>
      </w:r>
      <w:r w:rsidRPr="00DF14FF">
        <w:rPr>
          <w:rFonts w:ascii="Times New Roman" w:eastAsia="Times New Roman" w:hAnsi="Times New Roman"/>
          <w:b/>
          <w:bCs/>
          <w:lang w:eastAsia="pl-PL"/>
        </w:rPr>
        <w:t>2 pkt.</w:t>
      </w:r>
    </w:p>
    <w:p w:rsidR="00E7391F" w:rsidRPr="00DF14FF" w:rsidRDefault="00E7391F" w:rsidP="00E739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E7391F" w:rsidRPr="00DF14FF" w:rsidRDefault="00E7391F" w:rsidP="00E739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DF14FF">
        <w:rPr>
          <w:rFonts w:ascii="Times New Roman" w:eastAsia="Times New Roman" w:hAnsi="Times New Roman"/>
          <w:lang w:eastAsia="pl-PL"/>
        </w:rPr>
        <w:t>14. W przypadku uzyskania jednakowej ilości punktów o przyjęciu decyduje data urodzenia, poczynając od dzieci najstarszych.</w:t>
      </w:r>
    </w:p>
    <w:p w:rsidR="00E7391F" w:rsidRPr="00DF14FF" w:rsidRDefault="00E7391F" w:rsidP="00E739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DF14FF">
        <w:rPr>
          <w:rFonts w:ascii="Times New Roman" w:eastAsia="Times New Roman" w:hAnsi="Times New Roman"/>
          <w:b/>
          <w:bCs/>
          <w:lang w:eastAsia="pl-PL"/>
        </w:rPr>
        <w:t>15.</w:t>
      </w:r>
      <w:r w:rsidRPr="00DF14FF">
        <w:rPr>
          <w:rFonts w:ascii="Times New Roman" w:eastAsia="Times New Roman" w:hAnsi="Times New Roman"/>
          <w:lang w:eastAsia="pl-PL"/>
        </w:rPr>
        <w:t> W przypadku, gdy wszyscy kandydaci zamieszkali w gminie są przyjęci do przedszkola pierwszego wyboru, a placówka dysponuje wolnymi miejscami, przeprowadza się postępowanie rekrutacyjne dla kandydatów, którzy nie zostali przyjęci do innych placówek na terenie gminy.</w:t>
      </w:r>
    </w:p>
    <w:p w:rsidR="00E7391F" w:rsidRDefault="00E7391F" w:rsidP="00E7391F">
      <w:pPr>
        <w:rPr>
          <w:rFonts w:ascii="Times New Roman" w:hAnsi="Times New Roman"/>
          <w:b/>
        </w:rPr>
      </w:pPr>
    </w:p>
    <w:p w:rsidR="00E7391F" w:rsidRPr="00DF14FF" w:rsidRDefault="00E7391F" w:rsidP="00E7391F">
      <w:pPr>
        <w:rPr>
          <w:rFonts w:ascii="Times New Roman" w:hAnsi="Times New Roman"/>
          <w:b/>
        </w:rPr>
      </w:pPr>
    </w:p>
    <w:p w:rsidR="00E7391F" w:rsidRPr="00DF14FF" w:rsidRDefault="00E7391F" w:rsidP="00E7391F">
      <w:pPr>
        <w:rPr>
          <w:rFonts w:ascii="Times New Roman" w:hAnsi="Times New Roman"/>
          <w:b/>
        </w:rPr>
      </w:pPr>
      <w:r w:rsidRPr="00DF14FF">
        <w:rPr>
          <w:rFonts w:ascii="Times New Roman" w:hAnsi="Times New Roman"/>
          <w:b/>
        </w:rPr>
        <w:lastRenderedPageBreak/>
        <w:t xml:space="preserve">IV. Zasady rekrutacji do oddziałów przedszkolnych w szkole podstawowej.     </w:t>
      </w:r>
    </w:p>
    <w:p w:rsidR="00E7391F" w:rsidRPr="00DF14FF" w:rsidRDefault="00E7391F" w:rsidP="00E7391F">
      <w:pPr>
        <w:rPr>
          <w:rFonts w:ascii="Times New Roman" w:hAnsi="Times New Roman"/>
        </w:rPr>
      </w:pPr>
      <w:r w:rsidRPr="00DF14FF">
        <w:rPr>
          <w:rFonts w:ascii="Times New Roman" w:hAnsi="Times New Roman"/>
        </w:rPr>
        <w:t xml:space="preserve">      Dziecko w wieku sześciu lat jest obowiązane odbyć roczne przygotowanie przedszkolne                 w przedszkolu, oddziale przedszkolnym w szkole podstawowej lub w innej formie wychowania przedszkolnego.                                                      </w:t>
      </w:r>
    </w:p>
    <w:p w:rsidR="00E7391F" w:rsidRPr="00DF14FF" w:rsidRDefault="00E7391F" w:rsidP="00E7391F">
      <w:pPr>
        <w:rPr>
          <w:rFonts w:ascii="Times New Roman" w:hAnsi="Times New Roman"/>
        </w:rPr>
      </w:pPr>
      <w:r w:rsidRPr="00DF14FF">
        <w:rPr>
          <w:rFonts w:ascii="Times New Roman" w:hAnsi="Times New Roman"/>
        </w:rPr>
        <w:t xml:space="preserve">     Obowiązek ten rozpoczyna się z początkiem roku szkolnego, w roku kalendarzowym,                        w którym dziecko kończy sześć lat.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7391F" w:rsidRPr="00DF14FF" w:rsidRDefault="00E7391F" w:rsidP="00E7391F">
      <w:pPr>
        <w:rPr>
          <w:rFonts w:ascii="Times New Roman" w:hAnsi="Times New Roman"/>
          <w:i/>
        </w:rPr>
      </w:pPr>
      <w:r w:rsidRPr="00DF14FF">
        <w:rPr>
          <w:rFonts w:ascii="Times New Roman" w:hAnsi="Times New Roman"/>
        </w:rPr>
        <w:t xml:space="preserve">       Do  oddziałów przedszkolnych w Samorządowej Szkole Podstawowej w Kostkowie, prowadzonej przez  Gminę Gniewino przyjmuje się:                                                                                                                                          1. z urzędu, dzieci sześcioletnie  zamieszkałe w obwodzie szkolnym, zgłoszone przez rodziców / prawnych opiekunów, na podstawie </w:t>
      </w:r>
      <w:r w:rsidRPr="00DF14FF">
        <w:rPr>
          <w:rFonts w:ascii="Times New Roman" w:hAnsi="Times New Roman"/>
          <w:b/>
          <w:i/>
        </w:rPr>
        <w:t>Karty zgłoszenia</w:t>
      </w:r>
      <w:r w:rsidRPr="00DF14FF">
        <w:rPr>
          <w:rFonts w:ascii="Times New Roman" w:hAnsi="Times New Roman"/>
          <w:i/>
        </w:rPr>
        <w:t xml:space="preserve"> </w:t>
      </w:r>
      <w:r w:rsidRPr="00DF14FF">
        <w:rPr>
          <w:rFonts w:ascii="Times New Roman" w:hAnsi="Times New Roman"/>
          <w:b/>
          <w:i/>
        </w:rPr>
        <w:t>do oddziału przedszkolnego</w:t>
      </w:r>
      <w:r w:rsidRPr="00DF14FF">
        <w:rPr>
          <w:rFonts w:ascii="Times New Roman" w:hAnsi="Times New Roman"/>
          <w:i/>
        </w:rPr>
        <w:t xml:space="preserve">,  </w:t>
      </w:r>
    </w:p>
    <w:p w:rsidR="00E7391F" w:rsidRPr="00DF14FF" w:rsidRDefault="00E7391F" w:rsidP="00E7391F">
      <w:pPr>
        <w:rPr>
          <w:rFonts w:ascii="Times New Roman" w:hAnsi="Times New Roman"/>
        </w:rPr>
      </w:pPr>
      <w:r w:rsidRPr="00DF14FF">
        <w:rPr>
          <w:rFonts w:ascii="Times New Roman" w:hAnsi="Times New Roman"/>
          <w:i/>
        </w:rPr>
        <w:t xml:space="preserve">2. </w:t>
      </w:r>
      <w:r w:rsidRPr="00DF14FF">
        <w:rPr>
          <w:rFonts w:ascii="Times New Roman" w:hAnsi="Times New Roman"/>
        </w:rPr>
        <w:t xml:space="preserve">na  wniosek rodziców / prawnych opiekunów dziecko, które w danym roku kalendarzowym kończy 5 lat.   Decyzję o wcześniejszym przyjęciu dziecka do oddziału przedszkolnego szkoły podejmuje Komisja rekrutacyjna. Rodzice / prawni opiekunowie składają </w:t>
      </w:r>
      <w:r w:rsidRPr="00DF14FF">
        <w:rPr>
          <w:rFonts w:ascii="Times New Roman" w:hAnsi="Times New Roman"/>
          <w:b/>
          <w:i/>
        </w:rPr>
        <w:t>Karty zgłoszenia</w:t>
      </w:r>
      <w:r w:rsidRPr="00DF14FF">
        <w:rPr>
          <w:rFonts w:ascii="Times New Roman" w:hAnsi="Times New Roman"/>
          <w:i/>
        </w:rPr>
        <w:t xml:space="preserve"> </w:t>
      </w:r>
      <w:r w:rsidRPr="00DF14FF">
        <w:rPr>
          <w:rFonts w:ascii="Times New Roman" w:hAnsi="Times New Roman"/>
          <w:b/>
          <w:i/>
        </w:rPr>
        <w:t>do oddziału przedszkolnego</w:t>
      </w:r>
    </w:p>
    <w:p w:rsidR="00E7391F" w:rsidRPr="00DF14FF" w:rsidRDefault="00E7391F" w:rsidP="00E7391F">
      <w:pPr>
        <w:rPr>
          <w:rFonts w:ascii="Times New Roman" w:hAnsi="Times New Roman"/>
        </w:rPr>
      </w:pPr>
      <w:r w:rsidRPr="00DF14FF">
        <w:rPr>
          <w:rFonts w:ascii="Times New Roman" w:hAnsi="Times New Roman"/>
          <w:i/>
        </w:rPr>
        <w:t>3</w:t>
      </w:r>
      <w:r w:rsidRPr="00DF14FF">
        <w:rPr>
          <w:rFonts w:ascii="Times New Roman" w:hAnsi="Times New Roman"/>
        </w:rPr>
        <w:t xml:space="preserve">. w wyniku postępowania rekrutacyjnego, na wniosek rodziców / prawnych opiekunów,   dzieci pięcioletnie i  sześcioletnie, zamieszkałe poza obwodem szkoły, gdy szkoła dysponuje wolnymi miejscami.  Rodzice / prawni opiekunowie składają </w:t>
      </w:r>
      <w:r w:rsidRPr="00DF14FF">
        <w:rPr>
          <w:rFonts w:ascii="Times New Roman" w:hAnsi="Times New Roman"/>
          <w:b/>
          <w:i/>
        </w:rPr>
        <w:t>Karty zgłoszenia</w:t>
      </w:r>
      <w:r w:rsidRPr="00DF14FF">
        <w:rPr>
          <w:rFonts w:ascii="Times New Roman" w:hAnsi="Times New Roman"/>
          <w:i/>
        </w:rPr>
        <w:t xml:space="preserve"> </w:t>
      </w:r>
      <w:r w:rsidRPr="00DF14FF">
        <w:rPr>
          <w:rFonts w:ascii="Times New Roman" w:hAnsi="Times New Roman"/>
          <w:b/>
          <w:i/>
        </w:rPr>
        <w:t>do oddziału przedszkolnego</w:t>
      </w:r>
    </w:p>
    <w:p w:rsidR="00E7391F" w:rsidRPr="00DF14FF" w:rsidRDefault="00E7391F" w:rsidP="00E7391F">
      <w:pPr>
        <w:rPr>
          <w:rFonts w:ascii="Times New Roman" w:hAnsi="Times New Roman"/>
          <w:i/>
        </w:rPr>
      </w:pPr>
      <w:r w:rsidRPr="00DF14FF">
        <w:rPr>
          <w:rFonts w:ascii="Times New Roman" w:hAnsi="Times New Roman"/>
        </w:rPr>
        <w:t xml:space="preserve">                                     </w:t>
      </w:r>
    </w:p>
    <w:p w:rsidR="00E7391F" w:rsidRPr="00DF14FF" w:rsidRDefault="00E7391F" w:rsidP="00E7391F">
      <w:pPr>
        <w:rPr>
          <w:rFonts w:ascii="Times New Roman" w:hAnsi="Times New Roman"/>
          <w:b/>
        </w:rPr>
      </w:pPr>
      <w:r w:rsidRPr="00DF14FF">
        <w:rPr>
          <w:rFonts w:ascii="Times New Roman" w:hAnsi="Times New Roman"/>
        </w:rPr>
        <w:t xml:space="preserve">  </w:t>
      </w:r>
      <w:r w:rsidRPr="00DF14FF">
        <w:rPr>
          <w:rFonts w:ascii="Times New Roman" w:hAnsi="Times New Roman"/>
          <w:b/>
        </w:rPr>
        <w:t>V. Przebieg rekrutacji do oddziału przedszkolnego w szkole podstawowej.</w:t>
      </w:r>
    </w:p>
    <w:p w:rsidR="00E7391F" w:rsidRPr="00DF14FF" w:rsidRDefault="00E7391F" w:rsidP="00E7391F">
      <w:pPr>
        <w:pStyle w:val="Akapitzlist"/>
        <w:numPr>
          <w:ilvl w:val="0"/>
          <w:numId w:val="11"/>
        </w:numPr>
        <w:rPr>
          <w:rFonts w:ascii="Times New Roman" w:hAnsi="Times New Roman"/>
          <w:b/>
        </w:rPr>
      </w:pPr>
      <w:r w:rsidRPr="00DF14FF">
        <w:rPr>
          <w:rFonts w:ascii="Times New Roman" w:hAnsi="Times New Roman"/>
        </w:rPr>
        <w:t xml:space="preserve">Terminy  zgłaszania dzieci  do oddziału przedszkolnego w szkole podstawowej wraz </w:t>
      </w:r>
      <w:r w:rsidRPr="00DF14FF">
        <w:rPr>
          <w:rFonts w:ascii="Times New Roman" w:hAnsi="Times New Roman"/>
        </w:rPr>
        <w:br/>
        <w:t xml:space="preserve">z obowiązującymi drukami </w:t>
      </w:r>
      <w:r w:rsidRPr="00DF14FF">
        <w:rPr>
          <w:rFonts w:ascii="Times New Roman" w:hAnsi="Times New Roman"/>
          <w:b/>
          <w:i/>
        </w:rPr>
        <w:t xml:space="preserve">Karty zgłoszenia do oddziału przedszkolnego w szkole podstawowej </w:t>
      </w:r>
      <w:r w:rsidRPr="00DF14FF">
        <w:rPr>
          <w:rFonts w:ascii="Times New Roman" w:hAnsi="Times New Roman"/>
        </w:rPr>
        <w:t xml:space="preserve">są każdego roku  podawane do publicznej wiadomości  na stronie internetowej szkoły oraz na tablicy ogłoszeń na terenie szkoły.    </w:t>
      </w:r>
    </w:p>
    <w:p w:rsidR="00E7391F" w:rsidRPr="00DF14FF" w:rsidRDefault="00E7391F" w:rsidP="00E7391F">
      <w:pPr>
        <w:pStyle w:val="Akapitzlist"/>
        <w:numPr>
          <w:ilvl w:val="0"/>
          <w:numId w:val="11"/>
        </w:numPr>
        <w:rPr>
          <w:rFonts w:ascii="Times New Roman" w:hAnsi="Times New Roman"/>
          <w:b/>
        </w:rPr>
      </w:pPr>
      <w:r w:rsidRPr="00DF14FF">
        <w:rPr>
          <w:rFonts w:ascii="Times New Roman" w:hAnsi="Times New Roman"/>
        </w:rPr>
        <w:t xml:space="preserve"> Zgłoszenie dziecka do oddziału przedszkolnego odbywa się, poprzez złożenie przez rodziców / prawnych opiekunów w sekretariacie szkoły </w:t>
      </w:r>
      <w:r w:rsidRPr="00DF14FF">
        <w:rPr>
          <w:rFonts w:ascii="Times New Roman" w:hAnsi="Times New Roman"/>
          <w:b/>
          <w:i/>
        </w:rPr>
        <w:t>Karty zgłoszenia do oddziału przedszkolnego</w:t>
      </w:r>
      <w:r w:rsidRPr="00DF14FF">
        <w:rPr>
          <w:rFonts w:ascii="Times New Roman" w:hAnsi="Times New Roman"/>
        </w:rPr>
        <w:t>.</w:t>
      </w:r>
    </w:p>
    <w:p w:rsidR="00E7391F" w:rsidRPr="00DF14FF" w:rsidRDefault="00E7391F" w:rsidP="00E7391F">
      <w:pPr>
        <w:pStyle w:val="Akapitzlist"/>
        <w:numPr>
          <w:ilvl w:val="0"/>
          <w:numId w:val="11"/>
        </w:numPr>
        <w:rPr>
          <w:rFonts w:ascii="Times New Roman" w:hAnsi="Times New Roman"/>
          <w:b/>
        </w:rPr>
      </w:pPr>
      <w:r w:rsidRPr="00DF14FF">
        <w:rPr>
          <w:rFonts w:ascii="Times New Roman" w:hAnsi="Times New Roman"/>
        </w:rPr>
        <w:t>W przypadku, gdy liczba wniosków rodziców / prawnych opiekunów o przyjęcie                            do oddziału przedszkolnego dziecka zamieszkałego poza obwodem szkoły jest większa niż liczba wolnych miejsc, którymi dysponuje szkoła, dzieci przyjmuje się biorąc pod uwagę dodatkowe kryteria rekrutacji do oddziału przedszkolnego:</w:t>
      </w:r>
    </w:p>
    <w:p w:rsidR="00E7391F" w:rsidRPr="00DF14FF" w:rsidRDefault="00E7391F" w:rsidP="00E7391F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DF14FF">
        <w:rPr>
          <w:rFonts w:ascii="Times New Roman" w:hAnsi="Times New Roman"/>
        </w:rPr>
        <w:t>wielodzietność rodziny kandydata,</w:t>
      </w:r>
    </w:p>
    <w:p w:rsidR="00E7391F" w:rsidRPr="00DF14FF" w:rsidRDefault="00E7391F" w:rsidP="00E7391F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DF14FF">
        <w:rPr>
          <w:rFonts w:ascii="Times New Roman" w:hAnsi="Times New Roman"/>
        </w:rPr>
        <w:t>niepełnosprawność kandydata,</w:t>
      </w:r>
    </w:p>
    <w:p w:rsidR="00E7391F" w:rsidRPr="00DF14FF" w:rsidRDefault="00E7391F" w:rsidP="00E7391F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DF14FF">
        <w:rPr>
          <w:rFonts w:ascii="Times New Roman" w:hAnsi="Times New Roman"/>
        </w:rPr>
        <w:t>niepełnosprawność jednego lub obojga  rodziców kandydata,</w:t>
      </w:r>
    </w:p>
    <w:p w:rsidR="00E7391F" w:rsidRPr="00DF14FF" w:rsidRDefault="00E7391F" w:rsidP="00E7391F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DF14FF">
        <w:rPr>
          <w:rFonts w:ascii="Times New Roman" w:hAnsi="Times New Roman"/>
        </w:rPr>
        <w:t>niepełnosprawność rodzeństwa kandydata,</w:t>
      </w:r>
    </w:p>
    <w:p w:rsidR="00E7391F" w:rsidRPr="00DF14FF" w:rsidRDefault="00E7391F" w:rsidP="00E7391F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DF14FF">
        <w:rPr>
          <w:rFonts w:ascii="Times New Roman" w:hAnsi="Times New Roman"/>
        </w:rPr>
        <w:t>samotne wychowywanie kandydata w rodzinie ( wychowywanie dziecka przez pannę, kawalera, wdowę, wdowca, osobę pozostająca w separacji orzeczonej prawomocnym wyrokiem sądu, osobę rozwiedzioną ),</w:t>
      </w:r>
    </w:p>
    <w:p w:rsidR="00E7391F" w:rsidRPr="00DF14FF" w:rsidRDefault="00E7391F" w:rsidP="00E7391F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DF14FF">
        <w:rPr>
          <w:rFonts w:ascii="Times New Roman" w:hAnsi="Times New Roman"/>
        </w:rPr>
        <w:t xml:space="preserve">objęcie kandydata piecza zastępczą. </w:t>
      </w:r>
    </w:p>
    <w:p w:rsidR="00E7391F" w:rsidRPr="00DF14FF" w:rsidRDefault="00E7391F" w:rsidP="00E7391F">
      <w:pPr>
        <w:spacing w:after="0" w:line="240" w:lineRule="auto"/>
        <w:ind w:left="710"/>
        <w:jc w:val="both"/>
        <w:rPr>
          <w:rFonts w:ascii="Times New Roman" w:hAnsi="Times New Roman"/>
        </w:rPr>
      </w:pPr>
      <w:r w:rsidRPr="00DF14FF">
        <w:rPr>
          <w:rFonts w:ascii="Times New Roman" w:hAnsi="Times New Roman"/>
        </w:rPr>
        <w:t xml:space="preserve">W postępowaniu rekrutacyjnym wskazane kryteria mają jednakowa wartość. </w:t>
      </w:r>
    </w:p>
    <w:p w:rsidR="00E7391F" w:rsidRPr="00DF14FF" w:rsidRDefault="00E7391F" w:rsidP="00E7391F">
      <w:pPr>
        <w:pStyle w:val="Akapitzlist"/>
        <w:numPr>
          <w:ilvl w:val="0"/>
          <w:numId w:val="11"/>
        </w:numPr>
        <w:rPr>
          <w:rFonts w:ascii="Times New Roman" w:hAnsi="Times New Roman"/>
          <w:b/>
        </w:rPr>
      </w:pPr>
      <w:r w:rsidRPr="00DF14FF">
        <w:rPr>
          <w:rFonts w:ascii="Times New Roman" w:hAnsi="Times New Roman"/>
        </w:rPr>
        <w:t xml:space="preserve">Warunkiem wszczęcia postępowania rekrutacyjnego, w celu przyjęcia dziecka zamieszkałego poza obwodem szkoły do  oddziału przedszkolnego  jest   złożenie przez rodzica / prawnego opiekuna  wniosku.  Wniosek   składa się w sekretariacie szkoły, w terminie podanym do publicznej wiadomości na stronie internetowej i na tablicy ogłoszeń w siedzibie szkoły.                                           </w:t>
      </w:r>
    </w:p>
    <w:p w:rsidR="00E7391F" w:rsidRPr="00DF14FF" w:rsidRDefault="00E7391F" w:rsidP="00E7391F">
      <w:pPr>
        <w:pStyle w:val="Akapitzlist"/>
        <w:numPr>
          <w:ilvl w:val="0"/>
          <w:numId w:val="11"/>
        </w:numPr>
        <w:rPr>
          <w:rFonts w:ascii="Times New Roman" w:hAnsi="Times New Roman"/>
          <w:color w:val="FF0000"/>
        </w:rPr>
      </w:pPr>
      <w:r w:rsidRPr="00DF14FF">
        <w:rPr>
          <w:rFonts w:ascii="Times New Roman" w:hAnsi="Times New Roman"/>
        </w:rPr>
        <w:lastRenderedPageBreak/>
        <w:t xml:space="preserve">Listę dzieci przyjętych do oddziałów przedszkolnych ustala Komisja Rekrutacyjna, przyjmując zasadę,  że liczba dzieci w jednym oddziale nie może być większa niż 25 oraz zasadę tej samej ilości dzieci w każdym oddziale a także  zasadę koedukacyjności tj. równomiernego podziału na chłopców i dziewczynki.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7391F" w:rsidRPr="00DF14FF" w:rsidRDefault="00E7391F" w:rsidP="00E7391F">
      <w:pPr>
        <w:pStyle w:val="Akapitzlist"/>
        <w:numPr>
          <w:ilvl w:val="0"/>
          <w:numId w:val="11"/>
        </w:numPr>
        <w:rPr>
          <w:rFonts w:ascii="Times New Roman" w:hAnsi="Times New Roman"/>
        </w:rPr>
      </w:pPr>
      <w:r w:rsidRPr="00DF14FF">
        <w:rPr>
          <w:rFonts w:ascii="Times New Roman" w:hAnsi="Times New Roman"/>
        </w:rPr>
        <w:t>Lista dzieci  przyjętych do oddziału przedszkolnego  jest podawana  do publicznej wiadomości na tablicy ogłoszeń w siedzibie szkoły zgodnie z harmonogramem rekrutacji.</w:t>
      </w:r>
    </w:p>
    <w:p w:rsidR="00E7391F" w:rsidRPr="00DF14FF" w:rsidRDefault="00E7391F" w:rsidP="00E7391F">
      <w:pPr>
        <w:pStyle w:val="Akapitzlist"/>
        <w:numPr>
          <w:ilvl w:val="0"/>
          <w:numId w:val="11"/>
        </w:numPr>
        <w:rPr>
          <w:rFonts w:ascii="Times New Roman" w:hAnsi="Times New Roman"/>
        </w:rPr>
      </w:pPr>
      <w:r w:rsidRPr="00DF14FF">
        <w:rPr>
          <w:rFonts w:ascii="Times New Roman" w:hAnsi="Times New Roman"/>
        </w:rPr>
        <w:t>Lista dzieci  w poszczególnych zespołach  jest podawana do wiadomości  zainteresowanym rodzicom / prawnym opiekunom dzieci,  w sekretari</w:t>
      </w:r>
      <w:r>
        <w:rPr>
          <w:rFonts w:ascii="Times New Roman" w:hAnsi="Times New Roman"/>
        </w:rPr>
        <w:t xml:space="preserve">acie szkoły, </w:t>
      </w:r>
      <w:r w:rsidRPr="00DF14FF">
        <w:rPr>
          <w:rFonts w:ascii="Times New Roman" w:hAnsi="Times New Roman"/>
        </w:rPr>
        <w:t xml:space="preserve"> w dniu 31 sierpnia danego roku szkolnego.                                                                                                                                                                                </w:t>
      </w:r>
    </w:p>
    <w:p w:rsidR="00E7391F" w:rsidRPr="00DF14FF" w:rsidRDefault="00E7391F" w:rsidP="00E7391F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DF14FF">
        <w:rPr>
          <w:rFonts w:ascii="Times New Roman" w:eastAsia="Times New Roman" w:hAnsi="Times New Roman"/>
          <w:lang w:eastAsia="pl-PL"/>
        </w:rPr>
        <w:t> Na drugim etapie postępowania rekrutacyjnego do oddziałów przedszkolnych w publicznej szkole podstawowej dla których Gmina Gniewino jest organem prowadzącym, bierze się pod uwagę kryteria określone w uchwale nr XXXV/263/2017 Rady Gminy Gniewino z dnia 31. 03. 2017r. Są to następujące kryteria:</w:t>
      </w:r>
    </w:p>
    <w:p w:rsidR="00E7391F" w:rsidRPr="00DF14FF" w:rsidRDefault="00E7391F" w:rsidP="00E7391F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DF14FF">
        <w:rPr>
          <w:rFonts w:ascii="Times New Roman" w:eastAsia="Times New Roman" w:hAnsi="Times New Roman"/>
          <w:lang w:eastAsia="pl-PL"/>
        </w:rPr>
        <w:t>Kandydat mieszka w obwodzie szkoły podstawowej, w której zorganizowana jest inna forma wychowania przedszkolnego lub oddział przedszkolny do którego prowadzona jest rekrutacja - 5</w:t>
      </w:r>
      <w:r w:rsidRPr="00DF14FF">
        <w:rPr>
          <w:rFonts w:ascii="Times New Roman" w:eastAsia="Times New Roman" w:hAnsi="Times New Roman"/>
          <w:b/>
          <w:bCs/>
          <w:lang w:eastAsia="pl-PL"/>
        </w:rPr>
        <w:t>pkt.</w:t>
      </w:r>
    </w:p>
    <w:p w:rsidR="00E7391F" w:rsidRPr="00DF14FF" w:rsidRDefault="00E7391F" w:rsidP="00E7391F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DF14FF">
        <w:rPr>
          <w:rFonts w:ascii="Times New Roman" w:eastAsia="Times New Roman" w:hAnsi="Times New Roman"/>
          <w:lang w:eastAsia="pl-PL"/>
        </w:rPr>
        <w:t>Rodzeństwo kandydata w roku szkolnym, na który prowadzona jest rekrutacja, będzie uczęszczało do tej samej szkoły – 3</w:t>
      </w:r>
      <w:r w:rsidRPr="00DF14FF">
        <w:rPr>
          <w:rFonts w:ascii="Times New Roman" w:eastAsia="Times New Roman" w:hAnsi="Times New Roman"/>
          <w:b/>
          <w:bCs/>
          <w:lang w:eastAsia="pl-PL"/>
        </w:rPr>
        <w:t xml:space="preserve"> pkt</w:t>
      </w:r>
      <w:r w:rsidRPr="00DF14FF">
        <w:rPr>
          <w:rFonts w:ascii="Times New Roman" w:eastAsia="Times New Roman" w:hAnsi="Times New Roman"/>
          <w:lang w:eastAsia="pl-PL"/>
        </w:rPr>
        <w:t>.</w:t>
      </w:r>
    </w:p>
    <w:p w:rsidR="00E7391F" w:rsidRPr="00DF14FF" w:rsidRDefault="00E7391F" w:rsidP="00E7391F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DF14FF">
        <w:rPr>
          <w:rFonts w:ascii="Times New Roman" w:eastAsia="Times New Roman" w:hAnsi="Times New Roman"/>
          <w:lang w:eastAsia="pl-PL"/>
        </w:rPr>
        <w:t>Kandydat wychowuje się w rodzinie objętej nadzorem kuratorskim lub wsparciem asystenta rodziny – </w:t>
      </w:r>
      <w:r w:rsidRPr="00DF14FF">
        <w:rPr>
          <w:rFonts w:ascii="Times New Roman" w:eastAsia="Times New Roman" w:hAnsi="Times New Roman"/>
          <w:b/>
          <w:bCs/>
          <w:lang w:eastAsia="pl-PL"/>
        </w:rPr>
        <w:t>2 pkt.</w:t>
      </w:r>
    </w:p>
    <w:p w:rsidR="00E7391F" w:rsidRPr="00DF14FF" w:rsidRDefault="00E7391F" w:rsidP="00E739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E7391F" w:rsidRPr="00DF14FF" w:rsidRDefault="00E7391F" w:rsidP="00E7391F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DF14FF">
        <w:rPr>
          <w:rFonts w:ascii="Times New Roman" w:eastAsia="Times New Roman" w:hAnsi="Times New Roman"/>
          <w:lang w:eastAsia="pl-PL"/>
        </w:rPr>
        <w:t xml:space="preserve"> W przypadku uzyskania jednakowej ilości punktów o przyjęciu decyduje data urodzenia, poczynając od dzieci najstarszych.</w:t>
      </w:r>
    </w:p>
    <w:p w:rsidR="00E7391F" w:rsidRPr="00DF14FF" w:rsidRDefault="00E7391F" w:rsidP="00E7391F">
      <w:pPr>
        <w:pStyle w:val="NormalnyWeb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E7391F" w:rsidRPr="00DF14FF" w:rsidRDefault="00E7391F" w:rsidP="00E7391F">
      <w:pPr>
        <w:pStyle w:val="NormalnyWeb"/>
        <w:spacing w:before="0" w:beforeAutospacing="0" w:after="0" w:afterAutospacing="0"/>
        <w:jc w:val="both"/>
        <w:rPr>
          <w:b/>
          <w:sz w:val="22"/>
          <w:szCs w:val="22"/>
        </w:rPr>
      </w:pPr>
      <w:r w:rsidRPr="00DF14FF">
        <w:rPr>
          <w:b/>
          <w:sz w:val="22"/>
          <w:szCs w:val="22"/>
        </w:rPr>
        <w:t>VI. Komisja rekrutacyjna:</w:t>
      </w:r>
    </w:p>
    <w:p w:rsidR="00E7391F" w:rsidRPr="00DF14FF" w:rsidRDefault="00E7391F" w:rsidP="00E7391F">
      <w:pPr>
        <w:pStyle w:val="NormalnyWeb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E7391F" w:rsidRPr="00DF14FF" w:rsidRDefault="00E7391F" w:rsidP="00E7391F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DF14FF">
        <w:rPr>
          <w:rFonts w:ascii="Times New Roman" w:hAnsi="Times New Roman"/>
        </w:rPr>
        <w:t>Dyrektor Zespołu Szk</w:t>
      </w:r>
      <w:r>
        <w:rPr>
          <w:rFonts w:ascii="Times New Roman" w:hAnsi="Times New Roman"/>
        </w:rPr>
        <w:t>olno-Przedszkolnego</w:t>
      </w:r>
      <w:r w:rsidRPr="00DF14FF">
        <w:rPr>
          <w:rFonts w:ascii="Times New Roman" w:hAnsi="Times New Roman"/>
        </w:rPr>
        <w:t xml:space="preserve"> w Kostkowie powołuje  co najmniej 3 osobową  komisję rekrutacyjną. Dyrektor wyznacza przewodniczącego komisji oraz </w:t>
      </w:r>
      <w:r w:rsidRPr="00DF14FF">
        <w:rPr>
          <w:rStyle w:val="apple-converted-space"/>
          <w:rFonts w:ascii="Times New Roman" w:hAnsi="Times New Roman"/>
        </w:rPr>
        <w:t> </w:t>
      </w:r>
      <w:r w:rsidRPr="00DF14FF">
        <w:rPr>
          <w:rFonts w:ascii="Times New Roman" w:hAnsi="Times New Roman"/>
        </w:rPr>
        <w:t>zobowiązuje członków tej komisji do zapoznania się i przestrzegania postanowień  niniejszego regulaminu rekrutacji.</w:t>
      </w:r>
    </w:p>
    <w:p w:rsidR="00E7391F" w:rsidRPr="00DF14FF" w:rsidRDefault="00E7391F" w:rsidP="00E7391F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DF14FF">
        <w:rPr>
          <w:rFonts w:ascii="Times New Roman" w:hAnsi="Times New Roman"/>
        </w:rPr>
        <w:t>W sytuacji, gdy liczba zgłoszonych do przedszkola dzieci jest mniejsza od ilości miejsc, Dyrektor może odstąpić od powoływania komisji rekrutacyjnej.</w:t>
      </w:r>
    </w:p>
    <w:p w:rsidR="00E7391F" w:rsidRPr="00DF14FF" w:rsidRDefault="00E7391F" w:rsidP="00E7391F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  <w:rPr>
          <w:sz w:val="22"/>
          <w:szCs w:val="22"/>
        </w:rPr>
      </w:pPr>
      <w:r w:rsidRPr="00DF14FF">
        <w:rPr>
          <w:sz w:val="22"/>
          <w:szCs w:val="22"/>
        </w:rPr>
        <w:t>Zadaniem komisji rekrutacyjnej jest:</w:t>
      </w:r>
    </w:p>
    <w:p w:rsidR="00E7391F" w:rsidRPr="00DF14FF" w:rsidRDefault="00E7391F" w:rsidP="00E7391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DF14FF">
        <w:rPr>
          <w:rFonts w:ascii="Times New Roman" w:eastAsia="Times New Roman" w:hAnsi="Times New Roman"/>
          <w:lang w:eastAsia="pl-PL"/>
        </w:rPr>
        <w:t>Weryfikacja wniosków kandydatów pod kątem formalnym oraz pod kątem spełniania kryteriów rekrutacyjnych.</w:t>
      </w:r>
    </w:p>
    <w:p w:rsidR="00E7391F" w:rsidRPr="00DF14FF" w:rsidRDefault="00E7391F" w:rsidP="00E7391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DF14FF">
        <w:rPr>
          <w:rFonts w:ascii="Times New Roman" w:eastAsia="Times New Roman" w:hAnsi="Times New Roman"/>
          <w:lang w:eastAsia="pl-PL"/>
        </w:rPr>
        <w:t xml:space="preserve">Podanie do publicznej wiadomości listy kandydatów zakwalifikowanych i kandydatów niezakwalifikowanych, zawierających imiona i nazwiska kandydatów zgodnie </w:t>
      </w:r>
      <w:r w:rsidRPr="00DF14FF">
        <w:rPr>
          <w:rFonts w:ascii="Times New Roman" w:eastAsia="Times New Roman" w:hAnsi="Times New Roman"/>
          <w:lang w:eastAsia="pl-PL"/>
        </w:rPr>
        <w:br/>
        <w:t>z harmonogramem rekrutacji.</w:t>
      </w:r>
    </w:p>
    <w:p w:rsidR="00E7391F" w:rsidRPr="00DF14FF" w:rsidRDefault="00E7391F" w:rsidP="00E7391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DF14FF">
        <w:rPr>
          <w:rFonts w:ascii="Times New Roman" w:eastAsia="Times New Roman" w:hAnsi="Times New Roman"/>
          <w:lang w:eastAsia="pl-PL"/>
        </w:rPr>
        <w:t>Weryfikacja wniosków wg kryteriów podstawowych określonych w ustawie Prawo oświatowe i przyznawanie odpowiedniej ilości punktów.</w:t>
      </w:r>
    </w:p>
    <w:p w:rsidR="00E7391F" w:rsidRPr="00DF14FF" w:rsidRDefault="00E7391F" w:rsidP="00E7391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DF14FF">
        <w:rPr>
          <w:rFonts w:ascii="Times New Roman" w:eastAsia="Times New Roman" w:hAnsi="Times New Roman"/>
          <w:lang w:eastAsia="pl-PL"/>
        </w:rPr>
        <w:t>Weryfikacja wniosków wg kryteriów dodatkowych ustalonych przez organ prowadzący oraz przyznawanie odpowiedniej ilości punktów.</w:t>
      </w:r>
    </w:p>
    <w:p w:rsidR="00E7391F" w:rsidRPr="00DF14FF" w:rsidRDefault="00E7391F" w:rsidP="00E7391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DF14FF">
        <w:rPr>
          <w:rFonts w:ascii="Times New Roman" w:hAnsi="Times New Roman"/>
        </w:rPr>
        <w:t>P</w:t>
      </w:r>
      <w:r w:rsidRPr="00DF14FF">
        <w:rPr>
          <w:rFonts w:ascii="Times New Roman" w:eastAsia="Times New Roman" w:hAnsi="Times New Roman"/>
          <w:lang w:eastAsia="pl-PL"/>
        </w:rPr>
        <w:t>odanie do publicznej wiadomości listy kandydatów przyjętych i nieprzyjętych do przedszkola,</w:t>
      </w:r>
      <w:r>
        <w:rPr>
          <w:rFonts w:ascii="Times New Roman" w:eastAsia="Times New Roman" w:hAnsi="Times New Roman"/>
          <w:lang w:eastAsia="pl-PL"/>
        </w:rPr>
        <w:t xml:space="preserve"> punktu przedszkolnego i oddziałów przedszkolnych</w:t>
      </w:r>
      <w:r w:rsidRPr="00DF14FF">
        <w:rPr>
          <w:rFonts w:ascii="Times New Roman" w:eastAsia="Times New Roman" w:hAnsi="Times New Roman"/>
          <w:lang w:eastAsia="pl-PL"/>
        </w:rPr>
        <w:t xml:space="preserve"> zawierających imiona i nazwiska dzieci uszeregowane w kolejności alfabetycznej, zgodnie z harmonogramem rekrutacji.</w:t>
      </w:r>
    </w:p>
    <w:p w:rsidR="00E7391F" w:rsidRPr="00DF14FF" w:rsidRDefault="00E7391F" w:rsidP="00E7391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DF14FF">
        <w:rPr>
          <w:rFonts w:ascii="Times New Roman" w:eastAsia="Times New Roman" w:hAnsi="Times New Roman"/>
          <w:lang w:eastAsia="pl-PL"/>
        </w:rPr>
        <w:t>Sporządzenie protokołu postępowania rekrutacyjnego z każdego posiedzenia komisji.</w:t>
      </w:r>
    </w:p>
    <w:p w:rsidR="00E7391F" w:rsidRPr="00DF14FF" w:rsidRDefault="00E7391F" w:rsidP="00E7391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DF14FF">
        <w:rPr>
          <w:rFonts w:ascii="Times New Roman" w:hAnsi="Times New Roman"/>
        </w:rPr>
        <w:t>Decyzje Komisji Kwalifikacyjnej są protokołowane i przechowywane w sekretariacie szkoły przez okres korzystania dziecka z wychowania</w:t>
      </w:r>
      <w:r w:rsidRPr="00DF14FF">
        <w:rPr>
          <w:rFonts w:ascii="Times New Roman" w:hAnsi="Times New Roman"/>
          <w:shd w:val="clear" w:color="auto" w:fill="C2EA20"/>
        </w:rPr>
        <w:t xml:space="preserve"> </w:t>
      </w:r>
      <w:r w:rsidRPr="00DF14FF">
        <w:rPr>
          <w:rFonts w:ascii="Times New Roman" w:hAnsi="Times New Roman"/>
        </w:rPr>
        <w:t>przedszkolnego.</w:t>
      </w:r>
    </w:p>
    <w:p w:rsidR="00E7391F" w:rsidRPr="00DF14FF" w:rsidRDefault="00E7391F" w:rsidP="00E7391F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hd w:val="clear" w:color="auto" w:fill="FFFFFF"/>
        </w:rPr>
      </w:pPr>
      <w:r w:rsidRPr="00DF14FF">
        <w:rPr>
          <w:rFonts w:ascii="Times New Roman" w:hAnsi="Times New Roman"/>
          <w:shd w:val="clear" w:color="auto" w:fill="FFFFFF"/>
        </w:rPr>
        <w:t xml:space="preserve">  </w:t>
      </w:r>
      <w:r w:rsidRPr="00DF14FF">
        <w:rPr>
          <w:rFonts w:ascii="Times New Roman" w:hAnsi="Times New Roman"/>
        </w:rPr>
        <w:t>Liczba przyjętych dzieci nie może być wyższa od liczby miejsc w przedszkolu</w:t>
      </w:r>
      <w:r>
        <w:rPr>
          <w:rFonts w:ascii="Times New Roman" w:hAnsi="Times New Roman"/>
        </w:rPr>
        <w:t xml:space="preserve"> / punkcie przedszkolnym / oddziale przedszkolnym</w:t>
      </w:r>
      <w:r w:rsidRPr="00DF14FF">
        <w:rPr>
          <w:rFonts w:ascii="Times New Roman" w:hAnsi="Times New Roman"/>
        </w:rPr>
        <w:t>.</w:t>
      </w:r>
    </w:p>
    <w:p w:rsidR="00E7391F" w:rsidRPr="00DF14FF" w:rsidRDefault="00E7391F" w:rsidP="00E7391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DF14FF">
        <w:rPr>
          <w:rFonts w:ascii="Times New Roman" w:hAnsi="Times New Roman"/>
        </w:rPr>
        <w:t xml:space="preserve"> W dniach wskazanych w harmonogramie postępowania rekrutacyjnego, rodzic/prawny opiekun dziecka zakwalifikowanego  do przedszkola</w:t>
      </w:r>
      <w:r>
        <w:rPr>
          <w:rFonts w:ascii="Times New Roman" w:hAnsi="Times New Roman"/>
        </w:rPr>
        <w:t xml:space="preserve"> / punktu przedszkolnego / oddziału </w:t>
      </w:r>
      <w:r>
        <w:rPr>
          <w:rFonts w:ascii="Times New Roman" w:hAnsi="Times New Roman"/>
        </w:rPr>
        <w:lastRenderedPageBreak/>
        <w:t>przedszkolnego</w:t>
      </w:r>
      <w:r w:rsidRPr="00DF14FF">
        <w:rPr>
          <w:rFonts w:ascii="Times New Roman" w:hAnsi="Times New Roman"/>
        </w:rPr>
        <w:t xml:space="preserve">, zobowiązany jest do złożenia potwierdzenia woli zapisu dziecka </w:t>
      </w:r>
      <w:r>
        <w:rPr>
          <w:rFonts w:ascii="Times New Roman" w:hAnsi="Times New Roman"/>
        </w:rPr>
        <w:br/>
      </w:r>
      <w:r w:rsidRPr="00DF14FF">
        <w:rPr>
          <w:rFonts w:ascii="Times New Roman" w:hAnsi="Times New Roman"/>
        </w:rPr>
        <w:t xml:space="preserve">w przedszkolu ( do którego zostało zakwalifikowane). </w:t>
      </w:r>
    </w:p>
    <w:p w:rsidR="00E7391F" w:rsidRPr="00B572DF" w:rsidRDefault="00E7391F" w:rsidP="00E7391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B572DF">
        <w:rPr>
          <w:rFonts w:ascii="Times New Roman" w:hAnsi="Times New Roman"/>
        </w:rPr>
        <w:t>Dane osobowe kandydatów zgromadzone w celach postępowania rekrutacyjnego oraz dokumentacja postępowania rekrutacyjnego są przechowywane nie dłużej niż do końca okresu, w którym dziecko korzysta z wychowania przedszkolnego w Zespole Szk</w:t>
      </w:r>
      <w:r>
        <w:rPr>
          <w:rFonts w:ascii="Times New Roman" w:hAnsi="Times New Roman"/>
        </w:rPr>
        <w:t>olno-Przedszkolnym</w:t>
      </w:r>
      <w:r w:rsidRPr="00B572DF">
        <w:rPr>
          <w:rFonts w:ascii="Times New Roman" w:hAnsi="Times New Roman"/>
        </w:rPr>
        <w:t xml:space="preserve"> w Kostkowie.  Dane osobowe kandydatów nieprzyjętych zgromadzone w celach postępowania rekrutacyjnego są przechowywane przez okres roku, chyba że na rozstrzygnięcie dyrektora przedszkola, szkoły lub placówki została wniesiona skarga do sądu administracyjnego i postępowanie nie zostało zakończone prawomocnym wyrokiem. </w:t>
      </w:r>
    </w:p>
    <w:p w:rsidR="00E7391F" w:rsidRDefault="00E7391F" w:rsidP="00E7391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</w:p>
    <w:p w:rsidR="00E7391F" w:rsidRDefault="00E7391F" w:rsidP="00E7391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</w:p>
    <w:p w:rsidR="00E7391F" w:rsidRPr="00DF14FF" w:rsidRDefault="00E7391F" w:rsidP="00E7391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  <w:r w:rsidRPr="00DF14FF">
        <w:rPr>
          <w:rFonts w:ascii="Times New Roman" w:hAnsi="Times New Roman"/>
          <w:b/>
        </w:rPr>
        <w:t>VII. Tryb odwoławczy.</w:t>
      </w:r>
    </w:p>
    <w:p w:rsidR="00E7391F" w:rsidRPr="00DF14FF" w:rsidRDefault="00E7391F" w:rsidP="00E7391F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b/>
        </w:rPr>
      </w:pPr>
      <w:r w:rsidRPr="00DF14FF">
        <w:rPr>
          <w:rFonts w:ascii="Times New Roman" w:hAnsi="Times New Roman"/>
        </w:rPr>
        <w:t xml:space="preserve">W terminie 7 dni od dnia opublikowania listy dzieci przyjętych i nieprzyjętych do rodzic / prawny opiekun może wystąpić do Komisji Rekrutacyjnej z wnioskiem </w:t>
      </w:r>
      <w:r w:rsidRPr="00DF14FF">
        <w:rPr>
          <w:rFonts w:ascii="Times New Roman" w:hAnsi="Times New Roman"/>
        </w:rPr>
        <w:br/>
        <w:t xml:space="preserve">o sporządzenie uzasadnienia odmowy przyjęcia kandydata. </w:t>
      </w:r>
    </w:p>
    <w:p w:rsidR="00E7391F" w:rsidRPr="00DF14FF" w:rsidRDefault="00E7391F" w:rsidP="00E7391F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b/>
        </w:rPr>
      </w:pPr>
      <w:r w:rsidRPr="00DF14FF">
        <w:rPr>
          <w:rFonts w:ascii="Times New Roman" w:hAnsi="Times New Roman"/>
        </w:rPr>
        <w:t xml:space="preserve">W terminie 5 dni od wystąpienia rodzica / prawnego opiekuna kandydata, Komisja Rekrutacyjna sporządza uzasadnienie odmowy przyjęcia dziecka. </w:t>
      </w:r>
    </w:p>
    <w:p w:rsidR="00E7391F" w:rsidRPr="00DF14FF" w:rsidRDefault="00E7391F" w:rsidP="00E7391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</w:rPr>
      </w:pPr>
      <w:r w:rsidRPr="00DF14FF">
        <w:rPr>
          <w:rFonts w:ascii="Times New Roman" w:hAnsi="Times New Roman"/>
        </w:rPr>
        <w:t>Rodzic kandydata, w terminie 7 dni od dnia otrzymania uzasadnienia  może wnieść                                do dyrektora publicznego przedszkola, publicznej szkoły odwołanie od rozstrzygnięcia Komisji Rekrutacyjnej. Obowiązuje forma pisemna.</w:t>
      </w:r>
    </w:p>
    <w:p w:rsidR="00E7391F" w:rsidRPr="00DF14FF" w:rsidRDefault="00E7391F" w:rsidP="00E7391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</w:rPr>
      </w:pPr>
      <w:r w:rsidRPr="00DF14FF">
        <w:rPr>
          <w:rFonts w:ascii="Times New Roman" w:hAnsi="Times New Roman"/>
        </w:rPr>
        <w:t>Dyrektor szkoły rozpatruje odwołanie od rozstrzygnięcia Komisji Rekrutacyjnej                           w terminie 7 dni od dnia otrzymania odwołania.</w:t>
      </w:r>
    </w:p>
    <w:p w:rsidR="00E7391F" w:rsidRPr="00DF14FF" w:rsidRDefault="00E7391F" w:rsidP="00E7391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</w:rPr>
      </w:pPr>
      <w:r w:rsidRPr="00DF14FF">
        <w:rPr>
          <w:rFonts w:ascii="Times New Roman" w:hAnsi="Times New Roman"/>
        </w:rPr>
        <w:t xml:space="preserve"> Na rozstrzygnięcie dyrektora służy skarga do sądu administracyjnego.</w:t>
      </w:r>
    </w:p>
    <w:p w:rsidR="00E7391F" w:rsidRPr="00DF14FF" w:rsidRDefault="00E7391F" w:rsidP="00E7391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</w:p>
    <w:p w:rsidR="00E7391F" w:rsidRPr="00DF14FF" w:rsidRDefault="00E7391F" w:rsidP="00E7391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  <w:r w:rsidRPr="00DF14FF">
        <w:rPr>
          <w:rFonts w:ascii="Times New Roman" w:hAnsi="Times New Roman"/>
          <w:b/>
        </w:rPr>
        <w:t>VIII. Oczekiwanie na miejsce w przedszkolu</w:t>
      </w:r>
      <w:r>
        <w:rPr>
          <w:rFonts w:ascii="Times New Roman" w:hAnsi="Times New Roman"/>
          <w:b/>
        </w:rPr>
        <w:t xml:space="preserve"> / punkcie przedszkolnym</w:t>
      </w:r>
    </w:p>
    <w:p w:rsidR="00E7391F" w:rsidRPr="00DF14FF" w:rsidRDefault="00E7391F" w:rsidP="00E7391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</w:p>
    <w:p w:rsidR="00E7391F" w:rsidRPr="00DF14FF" w:rsidRDefault="00E7391F" w:rsidP="00E7391F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DF14FF">
        <w:rPr>
          <w:rFonts w:ascii="Times New Roman" w:hAnsi="Times New Roman"/>
        </w:rPr>
        <w:t>1. Rodzice/prawni opiekunowie dzieci nieprzyjętych do przedszkola</w:t>
      </w:r>
      <w:r>
        <w:rPr>
          <w:rFonts w:ascii="Times New Roman" w:hAnsi="Times New Roman"/>
        </w:rPr>
        <w:t xml:space="preserve"> / punktu przedszkolnego</w:t>
      </w:r>
      <w:r w:rsidRPr="00DF14FF">
        <w:rPr>
          <w:rFonts w:ascii="Times New Roman" w:hAnsi="Times New Roman"/>
        </w:rPr>
        <w:t xml:space="preserve"> mogą składać wnioski do Dyrektora Zespołu Szk</w:t>
      </w:r>
      <w:r>
        <w:rPr>
          <w:rFonts w:ascii="Times New Roman" w:hAnsi="Times New Roman"/>
        </w:rPr>
        <w:t>olno-Przedszkolnego</w:t>
      </w:r>
      <w:r w:rsidRPr="00DF14FF">
        <w:rPr>
          <w:rFonts w:ascii="Times New Roman" w:hAnsi="Times New Roman"/>
        </w:rPr>
        <w:t xml:space="preserve"> w Kostkowie i oczekiwać na miejsce.</w:t>
      </w:r>
    </w:p>
    <w:p w:rsidR="00E7391F" w:rsidRPr="00DF14FF" w:rsidRDefault="00E7391F" w:rsidP="00E7391F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DF14FF">
        <w:rPr>
          <w:rFonts w:ascii="Times New Roman" w:hAnsi="Times New Roman"/>
        </w:rPr>
        <w:t>2.  Przyjmowanie dzieci do przedszkola</w:t>
      </w:r>
      <w:r>
        <w:rPr>
          <w:rFonts w:ascii="Times New Roman" w:hAnsi="Times New Roman"/>
        </w:rPr>
        <w:t xml:space="preserve"> / punktu przedszkolnego</w:t>
      </w:r>
      <w:r w:rsidRPr="00DF14FF">
        <w:rPr>
          <w:rFonts w:ascii="Times New Roman" w:hAnsi="Times New Roman"/>
        </w:rPr>
        <w:t xml:space="preserve"> w ciągu roku prowadzi Dyrektor, zakładając listę dzieci oczekujących na miejsce, według kolejności zgłoszeń, uwzględniając wyżej wymienione zasady.</w:t>
      </w:r>
    </w:p>
    <w:p w:rsidR="00E7391F" w:rsidRPr="00DF14FF" w:rsidRDefault="00E7391F" w:rsidP="00E7391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</w:p>
    <w:p w:rsidR="00E7391F" w:rsidRPr="00DF14FF" w:rsidRDefault="00E7391F" w:rsidP="00E7391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</w:p>
    <w:p w:rsidR="00E7391F" w:rsidRPr="00DF14FF" w:rsidRDefault="00E7391F" w:rsidP="00E7391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  <w:r w:rsidRPr="00DF14FF">
        <w:rPr>
          <w:rFonts w:ascii="Times New Roman" w:hAnsi="Times New Roman"/>
          <w:b/>
        </w:rPr>
        <w:t>IX. Skreślenie z listy dzieci w przedszkolu</w:t>
      </w:r>
      <w:r>
        <w:rPr>
          <w:rFonts w:ascii="Times New Roman" w:hAnsi="Times New Roman"/>
          <w:b/>
        </w:rPr>
        <w:t xml:space="preserve"> / punkcie przedszkolnym</w:t>
      </w:r>
    </w:p>
    <w:p w:rsidR="00E7391F" w:rsidRPr="00DF14FF" w:rsidRDefault="00E7391F" w:rsidP="00E7391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</w:p>
    <w:p w:rsidR="00E7391F" w:rsidRPr="00DF14FF" w:rsidRDefault="00E7391F" w:rsidP="00E7391F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DF14FF">
        <w:rPr>
          <w:rFonts w:ascii="Times New Roman" w:hAnsi="Times New Roman"/>
        </w:rPr>
        <w:t>1.  Dyrektor może skreślić z listy dziecko na podstawie decyzji administracyjnej jeśli:</w:t>
      </w:r>
    </w:p>
    <w:p w:rsidR="00E7391F" w:rsidRPr="00DF14FF" w:rsidRDefault="00E7391F" w:rsidP="00E7391F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hAnsi="Times New Roman"/>
        </w:rPr>
      </w:pPr>
      <w:r w:rsidRPr="00DF14FF">
        <w:rPr>
          <w:rFonts w:ascii="Times New Roman" w:hAnsi="Times New Roman"/>
        </w:rPr>
        <w:t>a)    rodzic nie pokrywa kosztów pobytu dziecka w przedszkolu do 20-ego dnia każdego miesiąca, a wynikających ze świadczeń w zakresie przekraczającym realizację podstawy programowej wychowania przedszkolnego, obejmujących zajęcia opiekuńczo-wychowawcze i dydaktyczne powyżej 5 godzin dziennie</w:t>
      </w:r>
    </w:p>
    <w:p w:rsidR="00E7391F" w:rsidRPr="00DF14FF" w:rsidRDefault="00E7391F" w:rsidP="00E7391F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DF14FF">
        <w:rPr>
          <w:rFonts w:ascii="Times New Roman" w:hAnsi="Times New Roman"/>
        </w:rPr>
        <w:t>b)    dziecko ma nieusprawiedliwione nieobecności dłużej niż miesiąc</w:t>
      </w:r>
    </w:p>
    <w:p w:rsidR="00E7391F" w:rsidRPr="00DF14FF" w:rsidRDefault="00E7391F" w:rsidP="00E7391F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DF14FF">
        <w:rPr>
          <w:rFonts w:ascii="Times New Roman" w:hAnsi="Times New Roman"/>
        </w:rPr>
        <w:t>c)    dziecko swoim zachowaniem stanowi zagrożenie bezpieczeństwa innych dzieci.</w:t>
      </w:r>
    </w:p>
    <w:p w:rsidR="00E7391F" w:rsidRPr="00DF14FF" w:rsidRDefault="00E7391F" w:rsidP="00E739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</w:p>
    <w:p w:rsidR="00E7391F" w:rsidRPr="00DF14FF" w:rsidRDefault="00E7391F" w:rsidP="00E739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DF14FF">
        <w:rPr>
          <w:rFonts w:ascii="Times New Roman" w:eastAsia="Times New Roman" w:hAnsi="Times New Roman"/>
          <w:b/>
          <w:bCs/>
          <w:lang w:eastAsia="pl-PL"/>
        </w:rPr>
        <w:t>X. Postanowienia końcowe</w:t>
      </w:r>
    </w:p>
    <w:p w:rsidR="00E7391F" w:rsidRPr="00DF14FF" w:rsidRDefault="00E7391F" w:rsidP="00E739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DF14FF">
        <w:rPr>
          <w:rFonts w:ascii="Times New Roman" w:eastAsia="Times New Roman" w:hAnsi="Times New Roman"/>
          <w:lang w:eastAsia="pl-PL"/>
        </w:rPr>
        <w:t> </w:t>
      </w:r>
    </w:p>
    <w:p w:rsidR="00E7391F" w:rsidRPr="00DF14FF" w:rsidRDefault="00E7391F" w:rsidP="00E739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E7391F" w:rsidRPr="00DF14FF" w:rsidRDefault="00E7391F" w:rsidP="00E739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DF14FF">
        <w:rPr>
          <w:rFonts w:ascii="Times New Roman" w:eastAsia="Times New Roman" w:hAnsi="Times New Roman"/>
          <w:b/>
          <w:bCs/>
          <w:lang w:eastAsia="pl-PL"/>
        </w:rPr>
        <w:t>1.</w:t>
      </w:r>
      <w:r w:rsidRPr="00DF14FF">
        <w:rPr>
          <w:rFonts w:ascii="Times New Roman" w:eastAsia="Times New Roman" w:hAnsi="Times New Roman"/>
          <w:lang w:eastAsia="pl-PL"/>
        </w:rPr>
        <w:t> Zmiany do Regulaminu wprowadzane są na zasadach obowiązujących przy jego  wprowadzeniu.</w:t>
      </w:r>
    </w:p>
    <w:p w:rsidR="00E7391F" w:rsidRPr="00DF14FF" w:rsidRDefault="00E7391F" w:rsidP="00E739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DF14FF">
        <w:rPr>
          <w:rFonts w:ascii="Times New Roman" w:eastAsia="Times New Roman" w:hAnsi="Times New Roman"/>
          <w:b/>
          <w:bCs/>
          <w:lang w:eastAsia="pl-PL"/>
        </w:rPr>
        <w:t>2. </w:t>
      </w:r>
      <w:r w:rsidRPr="00DF14FF">
        <w:rPr>
          <w:rFonts w:ascii="Times New Roman" w:eastAsia="Times New Roman" w:hAnsi="Times New Roman"/>
          <w:lang w:eastAsia="pl-PL"/>
        </w:rPr>
        <w:t>Regulamin obowiązuje z dniem wydania zarządzenia dyrektora o jego wprowadzeniu.</w:t>
      </w:r>
    </w:p>
    <w:p w:rsidR="00E7391F" w:rsidRPr="00DF14FF" w:rsidRDefault="00E7391F" w:rsidP="00E7391F">
      <w:pPr>
        <w:pStyle w:val="NormalnyWeb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E7391F" w:rsidRDefault="00E7391F" w:rsidP="00E7391F">
      <w:pPr>
        <w:pStyle w:val="NormalnyWeb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E7391F" w:rsidRDefault="00E7391F" w:rsidP="00E7391F">
      <w:pPr>
        <w:pStyle w:val="NormalnyWeb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E7391F" w:rsidRPr="00DF14FF" w:rsidRDefault="00E7391F" w:rsidP="00E7391F">
      <w:pPr>
        <w:pStyle w:val="NormalnyWeb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E7391F" w:rsidRDefault="00E7391F" w:rsidP="00E7391F">
      <w:pPr>
        <w:pStyle w:val="NormalnyWeb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E7391F" w:rsidRPr="00DF14FF" w:rsidRDefault="00E7391F" w:rsidP="00E7391F">
      <w:pPr>
        <w:pStyle w:val="NormalnyWeb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E7391F" w:rsidRPr="00DF14FF" w:rsidRDefault="00E7391F" w:rsidP="00E7391F">
      <w:pPr>
        <w:pStyle w:val="NormalnyWeb"/>
        <w:spacing w:before="0" w:beforeAutospacing="0" w:after="0" w:afterAutospacing="0"/>
        <w:jc w:val="both"/>
        <w:rPr>
          <w:b/>
          <w:sz w:val="22"/>
          <w:szCs w:val="22"/>
        </w:rPr>
      </w:pPr>
      <w:r w:rsidRPr="00DF14FF">
        <w:rPr>
          <w:b/>
          <w:sz w:val="22"/>
          <w:szCs w:val="22"/>
        </w:rPr>
        <w:lastRenderedPageBreak/>
        <w:t>XI. Załączniki</w:t>
      </w:r>
    </w:p>
    <w:p w:rsidR="00E7391F" w:rsidRPr="00DF14FF" w:rsidRDefault="00E7391F" w:rsidP="00E7391F">
      <w:pPr>
        <w:pStyle w:val="Akapitzlist"/>
        <w:numPr>
          <w:ilvl w:val="0"/>
          <w:numId w:val="8"/>
        </w:numPr>
        <w:jc w:val="center"/>
        <w:rPr>
          <w:rFonts w:ascii="Times New Roman" w:hAnsi="Times New Roman"/>
        </w:rPr>
      </w:pPr>
      <w:r w:rsidRPr="00DF14FF">
        <w:rPr>
          <w:rFonts w:ascii="Times New Roman" w:hAnsi="Times New Roman"/>
        </w:rPr>
        <w:t>Deklaracja o kontynuowaniu wychowania przedszkolnego  w Samorządowym Przedszkolu</w:t>
      </w:r>
    </w:p>
    <w:p w:rsidR="00E7391F" w:rsidRPr="00DF14FF" w:rsidRDefault="00E7391F" w:rsidP="00E7391F">
      <w:pPr>
        <w:pStyle w:val="Akapitzlist"/>
        <w:rPr>
          <w:rFonts w:ascii="Times New Roman" w:hAnsi="Times New Roman"/>
          <w:u w:val="single"/>
        </w:rPr>
      </w:pPr>
      <w:r w:rsidRPr="00DF14FF">
        <w:rPr>
          <w:rFonts w:ascii="Times New Roman" w:hAnsi="Times New Roman"/>
        </w:rPr>
        <w:t xml:space="preserve">w Kostowie </w:t>
      </w:r>
      <w:r>
        <w:rPr>
          <w:rFonts w:ascii="Times New Roman" w:hAnsi="Times New Roman"/>
        </w:rPr>
        <w:t>w  roku szkolnym 2020</w:t>
      </w:r>
      <w:r w:rsidRPr="00DF14FF">
        <w:rPr>
          <w:rFonts w:ascii="Times New Roman" w:hAnsi="Times New Roman"/>
        </w:rPr>
        <w:t xml:space="preserve"> / 202</w:t>
      </w:r>
      <w:r>
        <w:rPr>
          <w:rFonts w:ascii="Times New Roman" w:hAnsi="Times New Roman"/>
        </w:rPr>
        <w:t>1</w:t>
      </w:r>
    </w:p>
    <w:p w:rsidR="00E7391F" w:rsidRPr="00DF14FF" w:rsidRDefault="00E7391F" w:rsidP="00E7391F">
      <w:pPr>
        <w:pStyle w:val="Akapitzlist"/>
        <w:numPr>
          <w:ilvl w:val="0"/>
          <w:numId w:val="8"/>
        </w:numPr>
        <w:rPr>
          <w:rFonts w:ascii="Times New Roman" w:hAnsi="Times New Roman"/>
          <w:u w:val="single"/>
        </w:rPr>
      </w:pPr>
      <w:r w:rsidRPr="00DF14FF">
        <w:rPr>
          <w:rFonts w:ascii="Times New Roman" w:hAnsi="Times New Roman"/>
        </w:rPr>
        <w:t xml:space="preserve">Deklaracja o kontynuowaniu wychowania przedszkolnego  w Punkcie Przedszkolnym </w:t>
      </w:r>
      <w:r w:rsidRPr="00DF14FF">
        <w:rPr>
          <w:rFonts w:ascii="Times New Roman" w:hAnsi="Times New Roman"/>
        </w:rPr>
        <w:br/>
        <w:t xml:space="preserve">w Rybnie  </w:t>
      </w:r>
      <w:r>
        <w:rPr>
          <w:rFonts w:ascii="Times New Roman" w:hAnsi="Times New Roman"/>
        </w:rPr>
        <w:t>w  roku szkolnym 2020</w:t>
      </w:r>
      <w:r w:rsidRPr="00DF14FF">
        <w:rPr>
          <w:rFonts w:ascii="Times New Roman" w:hAnsi="Times New Roman"/>
        </w:rPr>
        <w:t xml:space="preserve"> / 202</w:t>
      </w:r>
      <w:r>
        <w:rPr>
          <w:rFonts w:ascii="Times New Roman" w:hAnsi="Times New Roman"/>
        </w:rPr>
        <w:t>1</w:t>
      </w:r>
    </w:p>
    <w:p w:rsidR="00E7391F" w:rsidRPr="00DF14FF" w:rsidRDefault="00E7391F" w:rsidP="00E7391F">
      <w:pPr>
        <w:pStyle w:val="Akapitzlist"/>
        <w:numPr>
          <w:ilvl w:val="0"/>
          <w:numId w:val="8"/>
        </w:numPr>
        <w:rPr>
          <w:rFonts w:ascii="Times New Roman" w:hAnsi="Times New Roman"/>
          <w:u w:val="single"/>
        </w:rPr>
      </w:pPr>
      <w:r w:rsidRPr="00DF14FF">
        <w:rPr>
          <w:rFonts w:ascii="Times New Roman" w:hAnsi="Times New Roman"/>
        </w:rPr>
        <w:t xml:space="preserve">Deklaracja o kontynuowaniu wychowania przedszkolnego  w oddziale przedszkolnym przy Samorządowej Szkole Podstawowej </w:t>
      </w:r>
      <w:r>
        <w:rPr>
          <w:rFonts w:ascii="Times New Roman" w:hAnsi="Times New Roman"/>
        </w:rPr>
        <w:t>im. ks. Stanisława Galasa w Kostkowie  w  roku szkolnym 2020 / 2021</w:t>
      </w:r>
    </w:p>
    <w:p w:rsidR="00E7391F" w:rsidRPr="00DF14FF" w:rsidRDefault="00E7391F" w:rsidP="00E7391F">
      <w:pPr>
        <w:pStyle w:val="Akapitzlist"/>
        <w:numPr>
          <w:ilvl w:val="0"/>
          <w:numId w:val="8"/>
        </w:numPr>
        <w:rPr>
          <w:rFonts w:ascii="Times New Roman" w:hAnsi="Times New Roman"/>
        </w:rPr>
      </w:pPr>
      <w:r w:rsidRPr="00DF14FF">
        <w:rPr>
          <w:rFonts w:ascii="Times New Roman" w:hAnsi="Times New Roman"/>
        </w:rPr>
        <w:t xml:space="preserve">Karta zgłoszenia dziecka do Samorządowego Przedszkola w Kostowie na rok szkolny </w:t>
      </w:r>
      <w:r w:rsidRPr="00DF14FF">
        <w:rPr>
          <w:rFonts w:ascii="Times New Roman" w:hAnsi="Times New Roman"/>
        </w:rPr>
        <w:br/>
      </w:r>
      <w:r>
        <w:rPr>
          <w:rFonts w:ascii="Times New Roman" w:hAnsi="Times New Roman"/>
        </w:rPr>
        <w:t>2020</w:t>
      </w:r>
      <w:r w:rsidRPr="00DF14FF">
        <w:rPr>
          <w:rFonts w:ascii="Times New Roman" w:hAnsi="Times New Roman"/>
        </w:rPr>
        <w:t xml:space="preserve"> / </w:t>
      </w:r>
      <w:r>
        <w:rPr>
          <w:rFonts w:ascii="Times New Roman" w:hAnsi="Times New Roman"/>
        </w:rPr>
        <w:t>2021</w:t>
      </w:r>
    </w:p>
    <w:p w:rsidR="00E7391F" w:rsidRPr="00DF14FF" w:rsidRDefault="00E7391F" w:rsidP="00E7391F">
      <w:pPr>
        <w:pStyle w:val="Akapitzlist"/>
        <w:numPr>
          <w:ilvl w:val="0"/>
          <w:numId w:val="8"/>
        </w:numPr>
        <w:rPr>
          <w:rFonts w:ascii="Times New Roman" w:hAnsi="Times New Roman"/>
        </w:rPr>
      </w:pPr>
      <w:r w:rsidRPr="00DF14FF">
        <w:rPr>
          <w:rFonts w:ascii="Times New Roman" w:hAnsi="Times New Roman"/>
        </w:rPr>
        <w:t xml:space="preserve">Karta zgłoszenia dziecka do Punktu Przedszkolnego w Rybnie </w:t>
      </w:r>
      <w:r>
        <w:rPr>
          <w:rFonts w:ascii="Times New Roman" w:hAnsi="Times New Roman"/>
        </w:rPr>
        <w:t>na rok szkolny 2020</w:t>
      </w:r>
      <w:r w:rsidRPr="00DF14FF">
        <w:rPr>
          <w:rFonts w:ascii="Times New Roman" w:hAnsi="Times New Roman"/>
        </w:rPr>
        <w:t xml:space="preserve"> / </w:t>
      </w:r>
      <w:r>
        <w:rPr>
          <w:rFonts w:ascii="Times New Roman" w:hAnsi="Times New Roman"/>
        </w:rPr>
        <w:t>2021</w:t>
      </w:r>
    </w:p>
    <w:p w:rsidR="00E7391F" w:rsidRPr="00DF14FF" w:rsidRDefault="00E7391F" w:rsidP="00E7391F">
      <w:pPr>
        <w:pStyle w:val="Akapitzlist"/>
        <w:numPr>
          <w:ilvl w:val="0"/>
          <w:numId w:val="8"/>
        </w:numPr>
        <w:rPr>
          <w:rFonts w:ascii="Times New Roman" w:hAnsi="Times New Roman"/>
        </w:rPr>
      </w:pPr>
      <w:r w:rsidRPr="00DF14FF">
        <w:rPr>
          <w:rFonts w:ascii="Times New Roman" w:hAnsi="Times New Roman"/>
        </w:rPr>
        <w:t>Karta zgłoszenia dziecka do oddziału przedszkolnego przy Samorządowej Szkole Podstawowej</w:t>
      </w:r>
      <w:r>
        <w:rPr>
          <w:rFonts w:ascii="Times New Roman" w:hAnsi="Times New Roman"/>
        </w:rPr>
        <w:t xml:space="preserve"> im. ks. Stanisława Galasa  w Kostowie na rok szkolny 2020 / 2021</w:t>
      </w:r>
    </w:p>
    <w:p w:rsidR="00E7391F" w:rsidRPr="00DF14FF" w:rsidRDefault="00E7391F" w:rsidP="00E7391F">
      <w:pPr>
        <w:pStyle w:val="Akapitzlist"/>
        <w:numPr>
          <w:ilvl w:val="0"/>
          <w:numId w:val="8"/>
        </w:numPr>
        <w:rPr>
          <w:rFonts w:ascii="Times New Roman" w:hAnsi="Times New Roman"/>
        </w:rPr>
      </w:pPr>
      <w:r w:rsidRPr="00DF14FF">
        <w:rPr>
          <w:rFonts w:ascii="Times New Roman" w:hAnsi="Times New Roman"/>
        </w:rPr>
        <w:t>Potwierdzenie woli zapisu dziecka do Samorządowego Przedszkola w Kostkowie</w:t>
      </w:r>
    </w:p>
    <w:p w:rsidR="00E7391F" w:rsidRPr="00DF14FF" w:rsidRDefault="00E7391F" w:rsidP="00E7391F">
      <w:pPr>
        <w:pStyle w:val="Akapitzlist"/>
        <w:numPr>
          <w:ilvl w:val="0"/>
          <w:numId w:val="8"/>
        </w:numPr>
        <w:rPr>
          <w:rFonts w:ascii="Times New Roman" w:hAnsi="Times New Roman"/>
        </w:rPr>
      </w:pPr>
      <w:r w:rsidRPr="00DF14FF">
        <w:rPr>
          <w:rFonts w:ascii="Times New Roman" w:hAnsi="Times New Roman"/>
        </w:rPr>
        <w:t>Potwierdzenie woli zapisu dziecka do Punktu Przedszkolnego w Rybnie</w:t>
      </w:r>
    </w:p>
    <w:p w:rsidR="00E7391F" w:rsidRPr="00DF14FF" w:rsidRDefault="00E7391F" w:rsidP="00E7391F">
      <w:pPr>
        <w:pStyle w:val="Akapitzlist"/>
        <w:numPr>
          <w:ilvl w:val="0"/>
          <w:numId w:val="8"/>
        </w:numPr>
        <w:rPr>
          <w:rFonts w:ascii="Times New Roman" w:hAnsi="Times New Roman"/>
        </w:rPr>
      </w:pPr>
      <w:r w:rsidRPr="00DF14FF">
        <w:rPr>
          <w:rFonts w:ascii="Times New Roman" w:hAnsi="Times New Roman"/>
        </w:rPr>
        <w:t xml:space="preserve">Potwierdzenie woli zapisu dziecka do oddziału przedszkolnego przy Samorządowej Szkole Podstawowej </w:t>
      </w:r>
      <w:r>
        <w:rPr>
          <w:rFonts w:ascii="Times New Roman" w:hAnsi="Times New Roman"/>
        </w:rPr>
        <w:t xml:space="preserve">im. ks. Stanisława Galasa </w:t>
      </w:r>
      <w:r w:rsidRPr="00DF14FF">
        <w:rPr>
          <w:rFonts w:ascii="Times New Roman" w:hAnsi="Times New Roman"/>
        </w:rPr>
        <w:t xml:space="preserve">w Kostowie </w:t>
      </w:r>
    </w:p>
    <w:p w:rsidR="00E7391F" w:rsidRDefault="00E7391F" w:rsidP="00E7391F">
      <w:pPr>
        <w:pStyle w:val="Akapitzlist"/>
        <w:rPr>
          <w:rFonts w:ascii="Times New Roman" w:hAnsi="Times New Roman"/>
          <w:b/>
        </w:rPr>
      </w:pPr>
    </w:p>
    <w:p w:rsidR="00E7391F" w:rsidRPr="00DF14FF" w:rsidRDefault="00E7391F" w:rsidP="00E7391F">
      <w:pPr>
        <w:pStyle w:val="Akapitzlist"/>
        <w:rPr>
          <w:rFonts w:ascii="Times New Roman" w:hAnsi="Times New Roman"/>
          <w:b/>
        </w:rPr>
      </w:pPr>
    </w:p>
    <w:p w:rsidR="00E7391F" w:rsidRPr="00DF14FF" w:rsidRDefault="00E7391F" w:rsidP="00E7391F">
      <w:pPr>
        <w:pStyle w:val="NormalnyWeb"/>
        <w:spacing w:before="0" w:beforeAutospacing="0" w:after="0" w:afterAutospacing="0"/>
        <w:ind w:left="720"/>
        <w:jc w:val="both"/>
        <w:rPr>
          <w:b/>
          <w:sz w:val="22"/>
          <w:szCs w:val="22"/>
        </w:rPr>
      </w:pPr>
    </w:p>
    <w:p w:rsidR="00E7391F" w:rsidRPr="00DF14FF" w:rsidRDefault="00E7391F" w:rsidP="00E7391F">
      <w:pPr>
        <w:pStyle w:val="NormalnyWeb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E7391F" w:rsidRPr="00DF14FF" w:rsidRDefault="00E7391F" w:rsidP="00E7391F">
      <w:pPr>
        <w:pStyle w:val="NormalnyWeb"/>
        <w:spacing w:before="0" w:beforeAutospacing="0" w:after="320" w:afterAutospacing="0" w:line="416" w:lineRule="atLeast"/>
        <w:jc w:val="both"/>
        <w:rPr>
          <w:sz w:val="22"/>
          <w:szCs w:val="22"/>
        </w:rPr>
      </w:pPr>
      <w:r w:rsidRPr="00DF14FF">
        <w:rPr>
          <w:sz w:val="22"/>
          <w:szCs w:val="22"/>
        </w:rPr>
        <w:t> </w:t>
      </w:r>
      <w:r w:rsidRPr="00DF14FF">
        <w:rPr>
          <w:rStyle w:val="Uwydatnienie"/>
          <w:b/>
          <w:bCs/>
          <w:sz w:val="22"/>
          <w:szCs w:val="22"/>
        </w:rPr>
        <w:t>Kostkowo, dn. </w:t>
      </w:r>
      <w:r>
        <w:rPr>
          <w:rStyle w:val="Uwydatnienie"/>
          <w:b/>
          <w:bCs/>
          <w:sz w:val="22"/>
          <w:szCs w:val="22"/>
        </w:rPr>
        <w:t xml:space="preserve">07. 02. 2020r. </w:t>
      </w:r>
      <w:r w:rsidRPr="00DF14FF">
        <w:rPr>
          <w:rStyle w:val="Uwydatnienie"/>
          <w:b/>
          <w:bCs/>
          <w:sz w:val="22"/>
          <w:szCs w:val="22"/>
        </w:rPr>
        <w:t xml:space="preserve">                                                                       Zatwierdzam</w:t>
      </w:r>
    </w:p>
    <w:p w:rsidR="00E7391F" w:rsidRPr="00DF14FF" w:rsidRDefault="00E7391F" w:rsidP="00E7391F">
      <w:pPr>
        <w:pStyle w:val="NormalnyWeb"/>
        <w:spacing w:before="0" w:beforeAutospacing="0" w:after="320" w:afterAutospacing="0" w:line="416" w:lineRule="atLeast"/>
        <w:jc w:val="both"/>
        <w:rPr>
          <w:sz w:val="22"/>
          <w:szCs w:val="22"/>
        </w:rPr>
      </w:pPr>
      <w:r w:rsidRPr="00DF14FF">
        <w:rPr>
          <w:rStyle w:val="Uwydatnienie"/>
          <w:b/>
          <w:bCs/>
          <w:sz w:val="22"/>
          <w:szCs w:val="22"/>
        </w:rPr>
        <w:t xml:space="preserve">                                                                                                                                               </w:t>
      </w:r>
    </w:p>
    <w:p w:rsidR="00E7391F" w:rsidRDefault="00E7391F"/>
    <w:sectPr w:rsidR="00E7391F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A7F" w:rsidRDefault="00E91A7F">
      <w:pPr>
        <w:spacing w:after="0" w:line="240" w:lineRule="auto"/>
      </w:pPr>
      <w:r>
        <w:separator/>
      </w:r>
    </w:p>
  </w:endnote>
  <w:endnote w:type="continuationSeparator" w:id="0">
    <w:p w:rsidR="00E91A7F" w:rsidRDefault="00E91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A7F" w:rsidRDefault="00E91A7F">
      <w:pPr>
        <w:spacing w:after="0" w:line="240" w:lineRule="auto"/>
      </w:pPr>
      <w:r>
        <w:separator/>
      </w:r>
    </w:p>
  </w:footnote>
  <w:footnote w:type="continuationSeparator" w:id="0">
    <w:p w:rsidR="00E91A7F" w:rsidRDefault="00E91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A0" w:rsidRDefault="00E7391F">
    <w:pPr>
      <w:pStyle w:val="Nagwek"/>
      <w:rPr>
        <w:lang w:eastAsia="pl-PL"/>
      </w:rPr>
    </w:pPr>
    <w:r>
      <w:rPr>
        <w:noProof/>
        <w:lang w:eastAsia="pl-PL"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column">
            <wp:align>center</wp:align>
          </wp:positionH>
          <wp:positionV relativeFrom="page">
            <wp:posOffset>0</wp:posOffset>
          </wp:positionV>
          <wp:extent cx="7559040" cy="10687685"/>
          <wp:effectExtent l="0" t="0" r="381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" t="-5" r="-8" b="-5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76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A0" w:rsidRDefault="00E7391F">
    <w:pPr>
      <w:pStyle w:val="Nagwek"/>
      <w:rPr>
        <w:lang w:eastAsia="pl-PL"/>
      </w:rPr>
    </w:pPr>
    <w:r>
      <w:rPr>
        <w:noProof/>
        <w:lang w:eastAsia="pl-PL"/>
      </w:rPr>
      <w:drawing>
        <wp:anchor distT="0" distB="0" distL="114935" distR="114935" simplePos="0" relativeHeight="251657216" behindDoc="0" locked="0" layoutInCell="1" allowOverlap="1">
          <wp:simplePos x="0" y="0"/>
          <wp:positionH relativeFrom="column">
            <wp:align>center</wp:align>
          </wp:positionH>
          <wp:positionV relativeFrom="page">
            <wp:posOffset>0</wp:posOffset>
          </wp:positionV>
          <wp:extent cx="7559040" cy="10687685"/>
          <wp:effectExtent l="0" t="0" r="381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7" t="-11" r="-17" b="-1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76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563D5"/>
    <w:multiLevelType w:val="hybridMultilevel"/>
    <w:tmpl w:val="A4AE44B0"/>
    <w:lvl w:ilvl="0" w:tplc="67BE463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F65B9"/>
    <w:multiLevelType w:val="multilevel"/>
    <w:tmpl w:val="A69C586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C04730"/>
    <w:multiLevelType w:val="hybridMultilevel"/>
    <w:tmpl w:val="89142C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E62A2"/>
    <w:multiLevelType w:val="multilevel"/>
    <w:tmpl w:val="46CEC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687FBF"/>
    <w:multiLevelType w:val="hybridMultilevel"/>
    <w:tmpl w:val="35A2DB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8A4548F"/>
    <w:multiLevelType w:val="hybridMultilevel"/>
    <w:tmpl w:val="AB349FF8"/>
    <w:lvl w:ilvl="0" w:tplc="7D8AA7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767965"/>
    <w:multiLevelType w:val="multilevel"/>
    <w:tmpl w:val="46CEC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E1531B"/>
    <w:multiLevelType w:val="multilevel"/>
    <w:tmpl w:val="9BDAAB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ED4BA1"/>
    <w:multiLevelType w:val="hybridMultilevel"/>
    <w:tmpl w:val="B4BAED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D87EF2"/>
    <w:multiLevelType w:val="multilevel"/>
    <w:tmpl w:val="7DD616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EE53C9"/>
    <w:multiLevelType w:val="hybridMultilevel"/>
    <w:tmpl w:val="5B648F2C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670B84"/>
    <w:multiLevelType w:val="multilevel"/>
    <w:tmpl w:val="DE40E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D63BCB"/>
    <w:multiLevelType w:val="hybridMultilevel"/>
    <w:tmpl w:val="4190B00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"/>
  </w:num>
  <w:num w:numId="4">
    <w:abstractNumId w:val="11"/>
  </w:num>
  <w:num w:numId="5">
    <w:abstractNumId w:val="7"/>
  </w:num>
  <w:num w:numId="6">
    <w:abstractNumId w:val="3"/>
  </w:num>
  <w:num w:numId="7">
    <w:abstractNumId w:val="8"/>
  </w:num>
  <w:num w:numId="8">
    <w:abstractNumId w:val="2"/>
  </w:num>
  <w:num w:numId="9">
    <w:abstractNumId w:val="6"/>
  </w:num>
  <w:num w:numId="10">
    <w:abstractNumId w:val="10"/>
  </w:num>
  <w:num w:numId="11">
    <w:abstractNumId w:val="0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91F"/>
    <w:rsid w:val="004616A0"/>
    <w:rsid w:val="005861EF"/>
    <w:rsid w:val="00B60A78"/>
    <w:rsid w:val="00E7391F"/>
    <w:rsid w:val="00E9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391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HeaderChar">
    <w:name w:val="Header Char"/>
    <w:basedOn w:val="Domylnaczcionkaakapitu1"/>
  </w:style>
  <w:style w:type="character" w:customStyle="1" w:styleId="FooterChar">
    <w:name w:val="Footer Char"/>
    <w:basedOn w:val="Domylnaczcionka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E739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7391F"/>
    <w:pPr>
      <w:ind w:left="720"/>
      <w:contextualSpacing/>
    </w:pPr>
  </w:style>
  <w:style w:type="character" w:customStyle="1" w:styleId="apple-converted-space">
    <w:name w:val="apple-converted-space"/>
    <w:rsid w:val="00E7391F"/>
  </w:style>
  <w:style w:type="character" w:styleId="Uwydatnienie">
    <w:name w:val="Emphasis"/>
    <w:uiPriority w:val="20"/>
    <w:qFormat/>
    <w:rsid w:val="00E7391F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0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A78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391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HeaderChar">
    <w:name w:val="Header Char"/>
    <w:basedOn w:val="Domylnaczcionkaakapitu1"/>
  </w:style>
  <w:style w:type="character" w:customStyle="1" w:styleId="FooterChar">
    <w:name w:val="Footer Char"/>
    <w:basedOn w:val="Domylnaczcionka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E739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7391F"/>
    <w:pPr>
      <w:ind w:left="720"/>
      <w:contextualSpacing/>
    </w:pPr>
  </w:style>
  <w:style w:type="character" w:customStyle="1" w:styleId="apple-converted-space">
    <w:name w:val="apple-converted-space"/>
    <w:rsid w:val="00E7391F"/>
  </w:style>
  <w:style w:type="character" w:styleId="Uwydatnienie">
    <w:name w:val="Emphasis"/>
    <w:uiPriority w:val="20"/>
    <w:qFormat/>
    <w:rsid w:val="00E7391F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0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A78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nowy\papier%20firmowy%20SZZ%20Kostkowo%20kolor%20v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SZZ Kostkowo kolor v3</Template>
  <TotalTime>1</TotalTime>
  <Pages>7</Pages>
  <Words>2968</Words>
  <Characters>17809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2020-02-07T09:23:00Z</cp:lastPrinted>
  <dcterms:created xsi:type="dcterms:W3CDTF">2020-02-07T08:39:00Z</dcterms:created>
  <dcterms:modified xsi:type="dcterms:W3CDTF">2020-02-07T09:23:00Z</dcterms:modified>
</cp:coreProperties>
</file>